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853" w:rsidRDefault="00033853"/>
    <w:p w:rsidR="00033853" w:rsidRPr="00033853" w:rsidRDefault="00033853" w:rsidP="00033853">
      <w:pPr>
        <w:spacing w:after="0" w:line="240" w:lineRule="auto"/>
        <w:jc w:val="center"/>
        <w:rPr>
          <w:b/>
          <w:sz w:val="40"/>
          <w:szCs w:val="40"/>
          <w:lang w:val="en-US"/>
        </w:rPr>
      </w:pPr>
      <w:r w:rsidRPr="00033853">
        <w:rPr>
          <w:b/>
          <w:sz w:val="40"/>
          <w:szCs w:val="40"/>
          <w:lang w:val="en-US"/>
        </w:rPr>
        <w:t>4 things todays job seekers are looking for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Job postings on social media: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Today’s</w:t>
      </w:r>
      <w:r w:rsidRPr="00033853">
        <w:rPr>
          <w:lang w:val="en-US"/>
        </w:rPr>
        <w:t xml:space="preserve"> job seekers are tech and social savvy.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20% percent of job seekers continue to look for postings on job boards, but even more have turned to social media to find their next job.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The</w:t>
      </w:r>
      <w:r w:rsidRPr="00033853">
        <w:rPr>
          <w:lang w:val="en-US"/>
        </w:rPr>
        <w:t xml:space="preserve"> networking ability that social sites provide may be the most appealing.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21% of job seekers use social media.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Online application: 15 minutes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A job they love: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 xml:space="preserve">While your consumer-facing company brand is important for sales, </w:t>
      </w:r>
      <w:r w:rsidRPr="00033853">
        <w:rPr>
          <w:lang w:val="en-US"/>
        </w:rPr>
        <w:t>you’re</w:t>
      </w:r>
      <w:r w:rsidRPr="00033853">
        <w:rPr>
          <w:lang w:val="en-US"/>
        </w:rPr>
        <w:t xml:space="preserve"> established Employer Brand is what attracts top talent.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Transparency about culture, current (happy) employees, and work roles are highly important.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Job seekers want to identify with the brand they work for, and part of their passion and motivation comes from the loyalty and pride they feel toward.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Default="00033853" w:rsidP="00033853">
      <w:pPr>
        <w:spacing w:after="0" w:line="240" w:lineRule="auto"/>
      </w:pPr>
      <w:r>
        <w:t>Work 35%</w:t>
      </w:r>
    </w:p>
    <w:p w:rsidR="00033853" w:rsidRDefault="00033853" w:rsidP="00033853">
      <w:pPr>
        <w:spacing w:after="0" w:line="240" w:lineRule="auto"/>
      </w:pPr>
      <w:r>
        <w:t>People 29%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Salary 20%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New Grads want.......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 xml:space="preserve">40% Learning 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17% Work/life balance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 xml:space="preserve">25% Benefits 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</w:p>
    <w:p w:rsidR="00033853" w:rsidRPr="00033853" w:rsidRDefault="00033853" w:rsidP="00033853">
      <w:pPr>
        <w:spacing w:after="0" w:line="240" w:lineRule="auto"/>
        <w:rPr>
          <w:u w:val="single"/>
          <w:lang w:val="en-US"/>
        </w:rPr>
      </w:pPr>
      <w:r w:rsidRPr="00033853">
        <w:rPr>
          <w:u w:val="single"/>
          <w:lang w:val="en-US"/>
        </w:rPr>
        <w:t>Opportunities to learn:</w:t>
      </w:r>
    </w:p>
    <w:p w:rsidR="00033853" w:rsidRP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 xml:space="preserve">The opportunity to learn and develop in their career is most important </w:t>
      </w:r>
      <w:r w:rsidRPr="00033853">
        <w:rPr>
          <w:lang w:val="en-US"/>
        </w:rPr>
        <w:t>today’s</w:t>
      </w:r>
      <w:r w:rsidRPr="00033853">
        <w:rPr>
          <w:lang w:val="en-US"/>
        </w:rPr>
        <w:t xml:space="preserve"> job seekers.</w:t>
      </w:r>
    </w:p>
    <w:p w:rsidR="00033853" w:rsidRDefault="00033853" w:rsidP="00033853">
      <w:pPr>
        <w:spacing w:after="0" w:line="240" w:lineRule="auto"/>
        <w:rPr>
          <w:lang w:val="en-US"/>
        </w:rPr>
      </w:pPr>
      <w:r w:rsidRPr="00033853">
        <w:rPr>
          <w:lang w:val="en-US"/>
        </w:rPr>
        <w:t>Promoting a learning culture with extra training industry-related seminars and conferences, or team-building activities, will increase employee productivity that will give your company an edge over the competitor.</w:t>
      </w:r>
    </w:p>
    <w:tbl>
      <w:tblPr>
        <w:tblStyle w:val="Tablaconcuadrcula"/>
        <w:tblpPr w:leftFromText="141" w:rightFromText="141" w:vertAnchor="text" w:horzAnchor="margin" w:tblpY="27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33853" w:rsidRPr="00033853" w:rsidTr="00033853">
        <w:tc>
          <w:tcPr>
            <w:tcW w:w="8494" w:type="dxa"/>
          </w:tcPr>
          <w:p w:rsidR="00033853" w:rsidRPr="0078456B" w:rsidRDefault="00033853" w:rsidP="0078456B">
            <w:pPr>
              <w:jc w:val="center"/>
              <w:rPr>
                <w:b/>
                <w:sz w:val="28"/>
                <w:szCs w:val="28"/>
              </w:rPr>
            </w:pPr>
            <w:r w:rsidRPr="0078456B">
              <w:rPr>
                <w:b/>
                <w:sz w:val="28"/>
                <w:szCs w:val="28"/>
              </w:rPr>
              <w:t xml:space="preserve">4 </w:t>
            </w:r>
            <w:r w:rsidR="0078456B" w:rsidRPr="0078456B">
              <w:rPr>
                <w:b/>
                <w:sz w:val="28"/>
                <w:szCs w:val="28"/>
              </w:rPr>
              <w:t xml:space="preserve">cosas que los aplicantes </w:t>
            </w:r>
            <w:r w:rsidRPr="0078456B">
              <w:rPr>
                <w:b/>
                <w:sz w:val="28"/>
                <w:szCs w:val="28"/>
              </w:rPr>
              <w:t xml:space="preserve">de empleo </w:t>
            </w:r>
            <w:r w:rsidR="0078456B" w:rsidRPr="0078456B">
              <w:rPr>
                <w:b/>
                <w:sz w:val="28"/>
                <w:szCs w:val="28"/>
              </w:rPr>
              <w:t>están buscando</w:t>
            </w:r>
          </w:p>
          <w:p w:rsidR="00033853" w:rsidRPr="00033853" w:rsidRDefault="00033853" w:rsidP="00033853"/>
          <w:p w:rsidR="00033853" w:rsidRPr="00033853" w:rsidRDefault="0078456B" w:rsidP="00033853">
            <w:r>
              <w:t>Publicación de empleo en las redes sociales:</w:t>
            </w:r>
          </w:p>
          <w:p w:rsidR="00033853" w:rsidRPr="00033853" w:rsidRDefault="0078456B" w:rsidP="00033853">
            <w:r>
              <w:t>Los aplicantes de trabajo de hoy son expertos en tecnología y sociales.</w:t>
            </w:r>
          </w:p>
          <w:p w:rsidR="00033853" w:rsidRPr="00033853" w:rsidRDefault="00033853" w:rsidP="00033853">
            <w:r w:rsidRPr="00033853">
              <w:t xml:space="preserve">20 % de </w:t>
            </w:r>
            <w:r w:rsidR="0078456B">
              <w:t xml:space="preserve">aplicantes de trabajo </w:t>
            </w:r>
            <w:r w:rsidR="006A1778">
              <w:t>continúan en busca de empleo en publicación en bolsas de trabajo</w:t>
            </w:r>
            <w:r w:rsidRPr="00033853">
              <w:t xml:space="preserve">, pero </w:t>
            </w:r>
            <w:r w:rsidRPr="00033853">
              <w:t>aún</w:t>
            </w:r>
            <w:r w:rsidRPr="00033853">
              <w:t xml:space="preserve"> más se ha vuelto hacia soporte lógico informático social para encontrar su siguiente trabajo.</w:t>
            </w:r>
          </w:p>
          <w:p w:rsidR="00033853" w:rsidRPr="00033853" w:rsidRDefault="00033853" w:rsidP="00033853">
            <w:r w:rsidRPr="00033853">
              <w:t>La habilidad de sistema de redes que los sitios sociales proveen puede ser lo más atractivo.</w:t>
            </w:r>
          </w:p>
          <w:p w:rsidR="00033853" w:rsidRPr="00033853" w:rsidRDefault="00033853" w:rsidP="00033853"/>
          <w:p w:rsidR="00033853" w:rsidRPr="00033853" w:rsidRDefault="00033853" w:rsidP="00033853">
            <w:r w:rsidRPr="00033853">
              <w:t xml:space="preserve">21 % de </w:t>
            </w:r>
            <w:r w:rsidR="006A1778">
              <w:t xml:space="preserve">los aplicantes de trabajo utilizan redes sociales. </w:t>
            </w:r>
          </w:p>
          <w:p w:rsidR="00033853" w:rsidRPr="00033853" w:rsidRDefault="00033853" w:rsidP="00033853">
            <w:r w:rsidRPr="00033853">
              <w:t>La aplicación en línea: 15 minutos</w:t>
            </w:r>
          </w:p>
          <w:p w:rsidR="00033853" w:rsidRPr="00033853" w:rsidRDefault="00033853" w:rsidP="00033853"/>
          <w:p w:rsidR="00033853" w:rsidRPr="00033853" w:rsidRDefault="00033853" w:rsidP="00033853">
            <w:r w:rsidRPr="00033853">
              <w:t>Un trabajo que aman:</w:t>
            </w:r>
          </w:p>
          <w:p w:rsidR="00033853" w:rsidRPr="00033853" w:rsidRDefault="00033853" w:rsidP="00033853">
            <w:r w:rsidRPr="00033853">
              <w:t xml:space="preserve">Mientras su marca de compañía que mira hacia </w:t>
            </w:r>
            <w:r w:rsidR="006A1778">
              <w:t xml:space="preserve">el </w:t>
            </w:r>
            <w:r w:rsidRPr="00033853">
              <w:t>consumidor es importante para las ventas, su Marca establecida del Patrono es lo que atrae talento sobresaliente.</w:t>
            </w:r>
          </w:p>
          <w:p w:rsidR="00033853" w:rsidRPr="00033853" w:rsidRDefault="00C924C1" w:rsidP="00033853">
            <w:r>
              <w:lastRenderedPageBreak/>
              <w:t>Transparencia sobre cultura, emplea trabajadores (felices</w:t>
            </w:r>
            <w:r w:rsidR="00033853" w:rsidRPr="00033853">
              <w:t xml:space="preserve">), y </w:t>
            </w:r>
            <w:r>
              <w:t>los papeles en el</w:t>
            </w:r>
            <w:r w:rsidR="00033853" w:rsidRPr="00033853">
              <w:t xml:space="preserve"> trabajo son importantes.</w:t>
            </w:r>
          </w:p>
          <w:p w:rsidR="00033853" w:rsidRPr="00033853" w:rsidRDefault="00033853" w:rsidP="00033853"/>
          <w:p w:rsidR="00033853" w:rsidRPr="00033853" w:rsidRDefault="00033853" w:rsidP="00033853">
            <w:r w:rsidRPr="00033853">
              <w:t>Las personas en busca de empleo quieren identificarse con la marca para la que ellas trabajan, y en parte de su pasión y la motivación viene de la lealtad y el orgullo hacia el que ellas sienten.</w:t>
            </w:r>
          </w:p>
          <w:p w:rsidR="00033853" w:rsidRPr="00033853" w:rsidRDefault="00033853" w:rsidP="00033853"/>
          <w:p w:rsidR="00033853" w:rsidRPr="00033853" w:rsidRDefault="00033853" w:rsidP="00033853">
            <w:r w:rsidRPr="00033853">
              <w:t>Trabajo 35 el %</w:t>
            </w:r>
          </w:p>
          <w:p w:rsidR="00033853" w:rsidRPr="00033853" w:rsidRDefault="00033853" w:rsidP="00033853">
            <w:r w:rsidRPr="00033853">
              <w:t>Personas 29 el %</w:t>
            </w:r>
          </w:p>
          <w:p w:rsidR="00033853" w:rsidRPr="00033853" w:rsidRDefault="00033853" w:rsidP="00033853">
            <w:r w:rsidRPr="00033853">
              <w:t>El Sueldo 20 el %</w:t>
            </w:r>
          </w:p>
          <w:p w:rsidR="00033853" w:rsidRPr="00033853" w:rsidRDefault="00033853" w:rsidP="00033853"/>
          <w:p w:rsidR="00033853" w:rsidRPr="00033853" w:rsidRDefault="00C924C1" w:rsidP="00033853">
            <w:r>
              <w:t>N</w:t>
            </w:r>
            <w:r w:rsidR="00033853" w:rsidRPr="00033853">
              <w:t>uevo</w:t>
            </w:r>
            <w:r>
              <w:t>s Graduados</w:t>
            </w:r>
            <w:r w:rsidR="00033853" w:rsidRPr="00033853">
              <w:t>.......</w:t>
            </w:r>
          </w:p>
          <w:p w:rsidR="00033853" w:rsidRPr="00033853" w:rsidRDefault="00033853" w:rsidP="00033853">
            <w:r w:rsidRPr="00033853">
              <w:t>Aprendizaje de 40 %</w:t>
            </w:r>
          </w:p>
          <w:p w:rsidR="00033853" w:rsidRPr="00033853" w:rsidRDefault="00033853" w:rsidP="00033853">
            <w:r w:rsidRPr="00033853">
              <w:t>Balance de trabajo /vida de 17 %</w:t>
            </w:r>
          </w:p>
          <w:p w:rsidR="00033853" w:rsidRPr="00033853" w:rsidRDefault="00033853" w:rsidP="00033853">
            <w:r w:rsidRPr="00033853">
              <w:t>Beneficios de 25 %</w:t>
            </w:r>
          </w:p>
          <w:p w:rsidR="00033853" w:rsidRPr="00033853" w:rsidRDefault="00033853" w:rsidP="00033853"/>
          <w:p w:rsidR="00033853" w:rsidRPr="00033853" w:rsidRDefault="00033853" w:rsidP="00033853">
            <w:r w:rsidRPr="00033853">
              <w:t>Las oportunidades a aprender:</w:t>
            </w:r>
          </w:p>
          <w:p w:rsidR="00033853" w:rsidRPr="00033853" w:rsidRDefault="00033853" w:rsidP="00033853">
            <w:r w:rsidRPr="00033853">
              <w:t>La oportunidad a aprender y desarrollarse en su</w:t>
            </w:r>
            <w:r w:rsidR="00C924C1">
              <w:t>s</w:t>
            </w:r>
            <w:r w:rsidRPr="00033853">
              <w:t xml:space="preserve"> carrer</w:t>
            </w:r>
            <w:r w:rsidR="00C924C1">
              <w:t>as es más importantes para los aplicantes de trabajo</w:t>
            </w:r>
            <w:r w:rsidRPr="00033853">
              <w:t>.</w:t>
            </w:r>
          </w:p>
          <w:p w:rsidR="00033853" w:rsidRPr="00033853" w:rsidRDefault="00033853" w:rsidP="00033853">
            <w:r w:rsidRPr="00033853">
              <w:t>Promoviendo una cultu</w:t>
            </w:r>
            <w:r w:rsidR="00C924C1">
              <w:t xml:space="preserve">ra educativa con extra entrenamiento relacionado con industria, seminarios y conferencias 0 actividades de construcción de equipos, podría incrementar la productividad en los empleados que podría darle a su compañía </w:t>
            </w:r>
            <w:r w:rsidR="00B32D43">
              <w:t xml:space="preserve">una ventaja sobre la competencia. </w:t>
            </w:r>
            <w:bookmarkStart w:id="0" w:name="_GoBack"/>
            <w:bookmarkEnd w:id="0"/>
          </w:p>
          <w:p w:rsidR="00033853" w:rsidRPr="00033853" w:rsidRDefault="00033853" w:rsidP="00033853"/>
        </w:tc>
      </w:tr>
    </w:tbl>
    <w:p w:rsidR="00033853" w:rsidRPr="00033853" w:rsidRDefault="00033853" w:rsidP="00033853"/>
    <w:p w:rsidR="00033853" w:rsidRPr="00033853" w:rsidRDefault="00033853"/>
    <w:p w:rsidR="00033853" w:rsidRPr="00033853" w:rsidRDefault="00033853"/>
    <w:p w:rsidR="009056F3" w:rsidRPr="00033853" w:rsidRDefault="009056F3" w:rsidP="00033853">
      <w:pPr>
        <w:spacing w:after="0" w:line="240" w:lineRule="auto"/>
      </w:pPr>
    </w:p>
    <w:sectPr w:rsidR="009056F3" w:rsidRPr="00033853" w:rsidSect="00033853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C1E"/>
    <w:rsid w:val="00033853"/>
    <w:rsid w:val="001351C1"/>
    <w:rsid w:val="002B5C1E"/>
    <w:rsid w:val="006A1778"/>
    <w:rsid w:val="0078456B"/>
    <w:rsid w:val="009056F3"/>
    <w:rsid w:val="00B32D43"/>
    <w:rsid w:val="00C9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1AB8749-0EAF-47D9-8D6D-CCCA2E335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3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B028F2-0BDF-4EF5-9193-2FBF5D455F96}"/>
</file>

<file path=customXml/itemProps2.xml><?xml version="1.0" encoding="utf-8"?>
<ds:datastoreItem xmlns:ds="http://schemas.openxmlformats.org/officeDocument/2006/customXml" ds:itemID="{73E9D6DE-6485-44B0-9B1F-237386943625}"/>
</file>

<file path=customXml/itemProps3.xml><?xml version="1.0" encoding="utf-8"?>
<ds:datastoreItem xmlns:ds="http://schemas.openxmlformats.org/officeDocument/2006/customXml" ds:itemID="{7BF4C0D9-3554-4248-B39A-63EC42113D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437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Alexis</dc:creator>
  <cp:keywords/>
  <dc:description/>
  <cp:lastModifiedBy>MacBook Alexis</cp:lastModifiedBy>
  <cp:revision>1</cp:revision>
  <dcterms:created xsi:type="dcterms:W3CDTF">2020-05-19T23:35:00Z</dcterms:created>
  <dcterms:modified xsi:type="dcterms:W3CDTF">2020-05-20T00:59:00Z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