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602D24" w14:textId="77777777" w:rsidR="005B3FA5" w:rsidRDefault="00CC71C3" w:rsidP="00F025E7">
      <w:pPr>
        <w:rPr>
          <w:b/>
          <w:bCs/>
        </w:rPr>
      </w:pPr>
      <w:r w:rsidRPr="00B80353">
        <w:rPr>
          <w:rFonts w:ascii="Arial" w:hAnsi="Arial" w:cs="Arial"/>
          <w:b/>
          <w:bCs/>
          <w:noProof/>
          <w:sz w:val="32"/>
          <w:szCs w:val="32"/>
        </w:rPr>
        <mc:AlternateContent>
          <mc:Choice Requires="wps">
            <w:drawing>
              <wp:anchor distT="0" distB="0" distL="114300" distR="114300" simplePos="0" relativeHeight="251659264" behindDoc="1" locked="0" layoutInCell="1" allowOverlap="1" wp14:anchorId="18C8BF7B" wp14:editId="6B1B1ECD">
                <wp:simplePos x="0" y="0"/>
                <wp:positionH relativeFrom="margin">
                  <wp:posOffset>925195</wp:posOffset>
                </wp:positionH>
                <wp:positionV relativeFrom="paragraph">
                  <wp:posOffset>0</wp:posOffset>
                </wp:positionV>
                <wp:extent cx="5041265" cy="737870"/>
                <wp:effectExtent l="0" t="0" r="26035" b="24130"/>
                <wp:wrapTight wrapText="bothSides">
                  <wp:wrapPolygon edited="0">
                    <wp:start x="163" y="0"/>
                    <wp:lineTo x="0" y="1115"/>
                    <wp:lineTo x="0" y="20633"/>
                    <wp:lineTo x="82" y="21749"/>
                    <wp:lineTo x="21548" y="21749"/>
                    <wp:lineTo x="21630" y="20633"/>
                    <wp:lineTo x="21630" y="1115"/>
                    <wp:lineTo x="21467" y="0"/>
                    <wp:lineTo x="163" y="0"/>
                  </wp:wrapPolygon>
                </wp:wrapTight>
                <wp:docPr id="11" name="Rectángulo: esquinas redondeadas 11"/>
                <wp:cNvGraphicFramePr/>
                <a:graphic xmlns:a="http://schemas.openxmlformats.org/drawingml/2006/main">
                  <a:graphicData uri="http://schemas.microsoft.com/office/word/2010/wordprocessingShape">
                    <wps:wsp>
                      <wps:cNvSpPr/>
                      <wps:spPr>
                        <a:xfrm>
                          <a:off x="0" y="0"/>
                          <a:ext cx="5041265" cy="737870"/>
                        </a:xfrm>
                        <a:prstGeom prst="roundRect">
                          <a:avLst/>
                        </a:prstGeom>
                        <a:ln/>
                      </wps:spPr>
                      <wps:style>
                        <a:lnRef idx="2">
                          <a:schemeClr val="accent3">
                            <a:shade val="50000"/>
                          </a:schemeClr>
                        </a:lnRef>
                        <a:fillRef idx="1">
                          <a:schemeClr val="accent3"/>
                        </a:fillRef>
                        <a:effectRef idx="0">
                          <a:schemeClr val="accent3"/>
                        </a:effectRef>
                        <a:fontRef idx="minor">
                          <a:schemeClr val="lt1"/>
                        </a:fontRef>
                      </wps:style>
                      <wps:txbx>
                        <w:txbxContent>
                          <w:p w14:paraId="733ED354" w14:textId="77777777" w:rsidR="00CC71C3" w:rsidRPr="00B80353" w:rsidRDefault="00CC71C3" w:rsidP="005B3FA5">
                            <w:pPr>
                              <w:shd w:val="clear" w:color="auto" w:fill="D9D9D9" w:themeFill="background1" w:themeFillShade="D9"/>
                              <w:spacing w:after="0"/>
                              <w:jc w:val="center"/>
                              <w:rPr>
                                <w:b/>
                                <w:bCs/>
                                <w:color w:val="000000" w:themeColor="text1"/>
                              </w:rPr>
                            </w:pPr>
                            <w:r w:rsidRPr="00B80353">
                              <w:rPr>
                                <w:b/>
                                <w:bCs/>
                                <w:color w:val="000000" w:themeColor="text1"/>
                              </w:rPr>
                              <w:t>PROF. LAURA CARAVACA ALVARADO</w:t>
                            </w:r>
                          </w:p>
                          <w:p w14:paraId="4C3E2E82" w14:textId="6377B91C" w:rsidR="00CC71C3" w:rsidRPr="00B80353" w:rsidRDefault="005B3FA5" w:rsidP="005B3FA5">
                            <w:pPr>
                              <w:shd w:val="clear" w:color="auto" w:fill="D9D9D9" w:themeFill="background1" w:themeFillShade="D9"/>
                              <w:spacing w:after="0"/>
                              <w:jc w:val="center"/>
                              <w:rPr>
                                <w:b/>
                                <w:bCs/>
                                <w:color w:val="000000" w:themeColor="text1"/>
                              </w:rPr>
                            </w:pPr>
                            <w:r>
                              <w:rPr>
                                <w:b/>
                                <w:bCs/>
                                <w:color w:val="000000" w:themeColor="text1"/>
                              </w:rPr>
                              <w:t xml:space="preserve">MATERIA: </w:t>
                            </w:r>
                            <w:r w:rsidR="00CC71C3" w:rsidRPr="00B80353">
                              <w:rPr>
                                <w:b/>
                                <w:bCs/>
                                <w:color w:val="000000" w:themeColor="text1"/>
                              </w:rPr>
                              <w:t>BIOLOGÍA 1</w:t>
                            </w:r>
                            <w:r w:rsidR="00CC71C3">
                              <w:rPr>
                                <w:b/>
                                <w:bCs/>
                                <w:color w:val="000000" w:themeColor="text1"/>
                              </w:rPr>
                              <w:t>0</w:t>
                            </w:r>
                            <w:proofErr w:type="gramStart"/>
                            <w:r w:rsidR="00CC71C3" w:rsidRPr="00B80353">
                              <w:rPr>
                                <w:b/>
                                <w:bCs/>
                                <w:color w:val="000000" w:themeColor="text1"/>
                              </w:rPr>
                              <w:t xml:space="preserve">°  </w:t>
                            </w:r>
                            <w:r>
                              <w:rPr>
                                <w:b/>
                                <w:bCs/>
                                <w:color w:val="000000" w:themeColor="text1"/>
                              </w:rPr>
                              <w:t>AÑO</w:t>
                            </w:r>
                            <w:proofErr w:type="gramEnd"/>
                            <w:r>
                              <w:rPr>
                                <w:b/>
                                <w:bCs/>
                                <w:color w:val="000000" w:themeColor="text1"/>
                              </w:rPr>
                              <w:t>:</w:t>
                            </w:r>
                            <w:r w:rsidR="00CC71C3" w:rsidRPr="00B80353">
                              <w:rPr>
                                <w:b/>
                                <w:bCs/>
                                <w:color w:val="000000" w:themeColor="text1"/>
                              </w:rPr>
                              <w:t xml:space="preserve"> 2020</w:t>
                            </w:r>
                          </w:p>
                          <w:p w14:paraId="088B07C6" w14:textId="77777777" w:rsidR="00CC71C3" w:rsidRPr="00B80353" w:rsidRDefault="00CC71C3" w:rsidP="005B3FA5">
                            <w:pPr>
                              <w:shd w:val="clear" w:color="auto" w:fill="D9D9D9" w:themeFill="background1" w:themeFillShade="D9"/>
                              <w:spacing w:after="0"/>
                              <w:jc w:val="center"/>
                              <w:rPr>
                                <w:b/>
                                <w:bCs/>
                                <w:color w:val="000000" w:themeColor="text1"/>
                              </w:rPr>
                            </w:pPr>
                            <w:r w:rsidRPr="00B80353">
                              <w:rPr>
                                <w:b/>
                                <w:bCs/>
                                <w:color w:val="000000" w:themeColor="text1"/>
                              </w:rPr>
                              <w:t>COLEGIO NOCT. JUAN SANTAMARÍA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C8BF7B" id="Rectángulo: esquinas redondeadas 11" o:spid="_x0000_s1026" style="position:absolute;margin-left:72.85pt;margin-top:0;width:396.95pt;height:58.1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" fillcolor="#a5a5a5 [3206]" strokecolor="#525252 [1606]" strokeweight="1pt">
                <v:stroke joinstyle="miter"/>
                <v:textbox>
                  <w:txbxContent>
                    <w:p w14:paraId="733ED354" w14:textId="77777777" w:rsidR="00CC71C3" w:rsidRPr="00B80353" w:rsidRDefault="00CC71C3" w:rsidP="005B3FA5">
                      <w:pPr>
                        <w:shd w:val="clear" w:color="auto" w:fill="D9D9D9" w:themeFill="background1" w:themeFillShade="D9"/>
                        <w:spacing w:after="0"/>
                        <w:jc w:val="center"/>
                        <w:rPr>
                          <w:b/>
                          <w:bCs/>
                          <w:color w:val="000000" w:themeColor="text1"/>
                        </w:rPr>
                      </w:pPr>
                      <w:r w:rsidRPr="00B80353">
                        <w:rPr>
                          <w:b/>
                          <w:bCs/>
                          <w:color w:val="000000" w:themeColor="text1"/>
                        </w:rPr>
                        <w:t>PROF. LAURA CARAVACA ALVARADO</w:t>
                      </w:r>
                    </w:p>
                    <w:p w14:paraId="4C3E2E82" w14:textId="6377B91C" w:rsidR="00CC71C3" w:rsidRPr="00B80353" w:rsidRDefault="005B3FA5" w:rsidP="005B3FA5">
                      <w:pPr>
                        <w:shd w:val="clear" w:color="auto" w:fill="D9D9D9" w:themeFill="background1" w:themeFillShade="D9"/>
                        <w:spacing w:after="0"/>
                        <w:jc w:val="center"/>
                        <w:rPr>
                          <w:b/>
                          <w:bCs/>
                          <w:color w:val="000000" w:themeColor="text1"/>
                        </w:rPr>
                      </w:pPr>
                      <w:r>
                        <w:rPr>
                          <w:b/>
                          <w:bCs/>
                          <w:color w:val="000000" w:themeColor="text1"/>
                        </w:rPr>
                        <w:t xml:space="preserve">MATERIA: </w:t>
                      </w:r>
                      <w:r w:rsidR="00CC71C3" w:rsidRPr="00B80353">
                        <w:rPr>
                          <w:b/>
                          <w:bCs/>
                          <w:color w:val="000000" w:themeColor="text1"/>
                        </w:rPr>
                        <w:t>BIOLOGÍA 1</w:t>
                      </w:r>
                      <w:r w:rsidR="00CC71C3">
                        <w:rPr>
                          <w:b/>
                          <w:bCs/>
                          <w:color w:val="000000" w:themeColor="text1"/>
                        </w:rPr>
                        <w:t>0</w:t>
                      </w:r>
                      <w:proofErr w:type="gramStart"/>
                      <w:r w:rsidR="00CC71C3" w:rsidRPr="00B80353">
                        <w:rPr>
                          <w:b/>
                          <w:bCs/>
                          <w:color w:val="000000" w:themeColor="text1"/>
                        </w:rPr>
                        <w:t xml:space="preserve">°  </w:t>
                      </w:r>
                      <w:r>
                        <w:rPr>
                          <w:b/>
                          <w:bCs/>
                          <w:color w:val="000000" w:themeColor="text1"/>
                        </w:rPr>
                        <w:t>AÑO</w:t>
                      </w:r>
                      <w:proofErr w:type="gramEnd"/>
                      <w:r>
                        <w:rPr>
                          <w:b/>
                          <w:bCs/>
                          <w:color w:val="000000" w:themeColor="text1"/>
                        </w:rPr>
                        <w:t>:</w:t>
                      </w:r>
                      <w:r w:rsidR="00CC71C3" w:rsidRPr="00B80353">
                        <w:rPr>
                          <w:b/>
                          <w:bCs/>
                          <w:color w:val="000000" w:themeColor="text1"/>
                        </w:rPr>
                        <w:t xml:space="preserve"> 2020</w:t>
                      </w:r>
                    </w:p>
                    <w:p w14:paraId="088B07C6" w14:textId="77777777" w:rsidR="00CC71C3" w:rsidRPr="00B80353" w:rsidRDefault="00CC71C3" w:rsidP="005B3FA5">
                      <w:pPr>
                        <w:shd w:val="clear" w:color="auto" w:fill="D9D9D9" w:themeFill="background1" w:themeFillShade="D9"/>
                        <w:spacing w:after="0"/>
                        <w:jc w:val="center"/>
                        <w:rPr>
                          <w:b/>
                          <w:bCs/>
                          <w:color w:val="000000" w:themeColor="text1"/>
                        </w:rPr>
                      </w:pPr>
                      <w:r w:rsidRPr="00B80353">
                        <w:rPr>
                          <w:b/>
                          <w:bCs/>
                          <w:color w:val="000000" w:themeColor="text1"/>
                        </w:rPr>
                        <w:t>COLEGIO NOCT. JUAN SANTAMARÍA</w:t>
                      </w:r>
                    </w:p>
                  </w:txbxContent>
                </v:textbox>
                <w10:wrap type="tight" anchorx="margin"/>
              </v:roundrect>
            </w:pict>
          </mc:Fallback>
        </mc:AlternateContent>
      </w:r>
    </w:p>
    <w:p w14:paraId="42CFF170" w14:textId="77777777" w:rsidR="005B3FA5" w:rsidRDefault="005B3FA5" w:rsidP="00F025E7">
      <w:pPr>
        <w:rPr>
          <w:b/>
          <w:bCs/>
        </w:rPr>
      </w:pPr>
    </w:p>
    <w:p w14:paraId="225ED405" w14:textId="77777777" w:rsidR="005B3FA5" w:rsidRDefault="005B3FA5" w:rsidP="00F025E7">
      <w:pPr>
        <w:rPr>
          <w:b/>
          <w:bCs/>
        </w:rPr>
      </w:pPr>
    </w:p>
    <w:p w14:paraId="4C469A52" w14:textId="2AF8980A" w:rsidR="00F025E7" w:rsidRPr="005B3FA5" w:rsidRDefault="00673C37" w:rsidP="005B3FA5">
      <w:pPr>
        <w:spacing w:after="0"/>
        <w:jc w:val="center"/>
        <w:rPr>
          <w:rFonts w:ascii="Century Gothic" w:hAnsi="Century Gothic"/>
          <w:b/>
          <w:bCs/>
        </w:rPr>
      </w:pPr>
      <w:r w:rsidRPr="005B3FA5">
        <w:rPr>
          <w:rFonts w:ascii="Century Gothic" w:hAnsi="Century Gothic"/>
          <w:b/>
          <w:bCs/>
        </w:rPr>
        <w:t xml:space="preserve">TEMA </w:t>
      </w:r>
      <w:proofErr w:type="spellStart"/>
      <w:r w:rsidRPr="005B3FA5">
        <w:rPr>
          <w:rFonts w:ascii="Century Gothic" w:hAnsi="Century Gothic"/>
          <w:b/>
          <w:bCs/>
        </w:rPr>
        <w:t>N°</w:t>
      </w:r>
      <w:proofErr w:type="spellEnd"/>
      <w:r w:rsidRPr="005B3FA5">
        <w:rPr>
          <w:rFonts w:ascii="Century Gothic" w:hAnsi="Century Gothic"/>
          <w:b/>
          <w:bCs/>
        </w:rPr>
        <w:t xml:space="preserve"> 1</w:t>
      </w:r>
    </w:p>
    <w:p w14:paraId="24A812E0" w14:textId="5C573E94" w:rsidR="00F025E7" w:rsidRPr="005B3FA5" w:rsidRDefault="00F025E7" w:rsidP="005B3FA5">
      <w:pPr>
        <w:spacing w:after="0"/>
        <w:jc w:val="center"/>
        <w:rPr>
          <w:rFonts w:ascii="Century Gothic" w:hAnsi="Century Gothic"/>
          <w:b/>
          <w:bCs/>
        </w:rPr>
      </w:pPr>
      <w:r w:rsidRPr="005B3FA5">
        <w:rPr>
          <w:rFonts w:ascii="Century Gothic" w:hAnsi="Century Gothic"/>
          <w:b/>
          <w:bCs/>
        </w:rPr>
        <w:t xml:space="preserve">Reseña </w:t>
      </w:r>
      <w:r w:rsidR="00C966AB" w:rsidRPr="005B3FA5">
        <w:rPr>
          <w:rFonts w:ascii="Century Gothic" w:hAnsi="Century Gothic"/>
          <w:b/>
          <w:bCs/>
        </w:rPr>
        <w:t>histórica</w:t>
      </w:r>
      <w:r w:rsidRPr="005B3FA5">
        <w:rPr>
          <w:rFonts w:ascii="Century Gothic" w:hAnsi="Century Gothic"/>
          <w:b/>
          <w:bCs/>
        </w:rPr>
        <w:t xml:space="preserve"> de la evolución de la biología</w:t>
      </w:r>
    </w:p>
    <w:p w14:paraId="5EE8E793" w14:textId="77777777" w:rsidR="00F025E7" w:rsidRPr="005B3FA5" w:rsidRDefault="00F025E7" w:rsidP="005B3FA5">
      <w:pPr>
        <w:spacing w:after="0"/>
        <w:jc w:val="both"/>
        <w:rPr>
          <w:rFonts w:ascii="Century Gothic" w:hAnsi="Century Gothic"/>
        </w:rPr>
      </w:pPr>
    </w:p>
    <w:p w14:paraId="2808E831" w14:textId="554443F2" w:rsidR="00F025E7" w:rsidRPr="005B3FA5" w:rsidRDefault="00F025E7" w:rsidP="005B3FA5">
      <w:pPr>
        <w:pStyle w:val="Prrafodelista"/>
        <w:numPr>
          <w:ilvl w:val="0"/>
          <w:numId w:val="1"/>
        </w:numPr>
        <w:spacing w:after="0"/>
        <w:jc w:val="both"/>
        <w:rPr>
          <w:rFonts w:ascii="Century Gothic" w:hAnsi="Century Gothic"/>
        </w:rPr>
      </w:pPr>
      <w:r w:rsidRPr="005B3FA5">
        <w:rPr>
          <w:rFonts w:ascii="Century Gothic" w:hAnsi="Century Gothic"/>
          <w:b/>
          <w:bCs/>
        </w:rPr>
        <w:t xml:space="preserve">Hipócrates </w:t>
      </w:r>
      <w:proofErr w:type="gramStart"/>
      <w:r w:rsidRPr="005B3FA5">
        <w:rPr>
          <w:rFonts w:ascii="Century Gothic" w:hAnsi="Century Gothic"/>
          <w:b/>
          <w:bCs/>
        </w:rPr>
        <w:t>( 400</w:t>
      </w:r>
      <w:proofErr w:type="gramEnd"/>
      <w:r w:rsidRPr="005B3FA5">
        <w:rPr>
          <w:rFonts w:ascii="Century Gothic" w:hAnsi="Century Gothic"/>
          <w:b/>
          <w:bCs/>
        </w:rPr>
        <w:t xml:space="preserve"> </w:t>
      </w:r>
      <w:proofErr w:type="spellStart"/>
      <w:r w:rsidRPr="005B3FA5">
        <w:rPr>
          <w:rFonts w:ascii="Century Gothic" w:hAnsi="Century Gothic"/>
          <w:b/>
          <w:bCs/>
        </w:rPr>
        <w:t>a.C</w:t>
      </w:r>
      <w:proofErr w:type="spellEnd"/>
      <w:r w:rsidRPr="005B3FA5">
        <w:rPr>
          <w:rFonts w:ascii="Century Gothic" w:hAnsi="Century Gothic"/>
          <w:b/>
          <w:bCs/>
        </w:rPr>
        <w:t>):</w:t>
      </w:r>
      <w:r w:rsidRPr="005B3FA5">
        <w:rPr>
          <w:rFonts w:ascii="Century Gothic" w:hAnsi="Century Gothic"/>
        </w:rPr>
        <w:t xml:space="preserve">  Padre de la medicina, estudio diversas plantas con  fines médicos</w:t>
      </w:r>
      <w:r w:rsidR="005B3FA5">
        <w:rPr>
          <w:rFonts w:ascii="Century Gothic" w:hAnsi="Century Gothic"/>
        </w:rPr>
        <w:t>.</w:t>
      </w:r>
    </w:p>
    <w:p w14:paraId="78C067F4" w14:textId="4697EFE7" w:rsidR="00F025E7" w:rsidRPr="005B3FA5" w:rsidRDefault="00F025E7" w:rsidP="005B3FA5">
      <w:pPr>
        <w:pStyle w:val="Prrafodelista"/>
        <w:numPr>
          <w:ilvl w:val="0"/>
          <w:numId w:val="1"/>
        </w:numPr>
        <w:spacing w:after="0"/>
        <w:jc w:val="both"/>
        <w:rPr>
          <w:rFonts w:ascii="Century Gothic" w:hAnsi="Century Gothic"/>
        </w:rPr>
      </w:pPr>
      <w:r w:rsidRPr="005B3FA5">
        <w:rPr>
          <w:rFonts w:ascii="Century Gothic" w:hAnsi="Century Gothic"/>
          <w:b/>
          <w:bCs/>
        </w:rPr>
        <w:t>Aristóteles (384-322 a.C.):</w:t>
      </w:r>
      <w:r w:rsidRPr="005B3FA5">
        <w:rPr>
          <w:rFonts w:ascii="Century Gothic" w:hAnsi="Century Gothic"/>
        </w:rPr>
        <w:t xml:space="preserve"> Formuló el principio de que todos los organismos están adaptados al medio en que viven, afirmó que la naturaleza no desprende energía sin necesidad</w:t>
      </w:r>
      <w:r w:rsidR="005B3FA5">
        <w:rPr>
          <w:rFonts w:ascii="Century Gothic" w:hAnsi="Century Gothic"/>
        </w:rPr>
        <w:t>.</w:t>
      </w:r>
    </w:p>
    <w:p w14:paraId="0860F8C6" w14:textId="77777777" w:rsidR="00F025E7" w:rsidRPr="005B3FA5" w:rsidRDefault="00F025E7" w:rsidP="005B3FA5">
      <w:pPr>
        <w:pStyle w:val="Prrafodelista"/>
        <w:numPr>
          <w:ilvl w:val="0"/>
          <w:numId w:val="1"/>
        </w:numPr>
        <w:spacing w:after="0"/>
        <w:jc w:val="both"/>
        <w:rPr>
          <w:rFonts w:ascii="Century Gothic" w:hAnsi="Century Gothic"/>
        </w:rPr>
      </w:pPr>
      <w:proofErr w:type="spellStart"/>
      <w:r w:rsidRPr="005B3FA5">
        <w:rPr>
          <w:rFonts w:ascii="Century Gothic" w:hAnsi="Century Gothic"/>
          <w:b/>
          <w:bCs/>
        </w:rPr>
        <w:t>Teofasto</w:t>
      </w:r>
      <w:proofErr w:type="spellEnd"/>
      <w:r w:rsidRPr="005B3FA5">
        <w:rPr>
          <w:rFonts w:ascii="Century Gothic" w:hAnsi="Century Gothic"/>
          <w:b/>
          <w:bCs/>
        </w:rPr>
        <w:t xml:space="preserve"> (335 </w:t>
      </w:r>
      <w:proofErr w:type="spellStart"/>
      <w:r w:rsidRPr="005B3FA5">
        <w:rPr>
          <w:rFonts w:ascii="Century Gothic" w:hAnsi="Century Gothic"/>
          <w:b/>
          <w:bCs/>
        </w:rPr>
        <w:t>a.C</w:t>
      </w:r>
      <w:proofErr w:type="spellEnd"/>
      <w:r w:rsidRPr="005B3FA5">
        <w:rPr>
          <w:rFonts w:ascii="Century Gothic" w:hAnsi="Century Gothic"/>
          <w:b/>
          <w:bCs/>
        </w:rPr>
        <w:t>):</w:t>
      </w:r>
      <w:r w:rsidRPr="005B3FA5">
        <w:rPr>
          <w:rFonts w:ascii="Century Gothic" w:hAnsi="Century Gothic"/>
        </w:rPr>
        <w:t xml:space="preserve"> </w:t>
      </w:r>
      <w:proofErr w:type="gramStart"/>
      <w:r w:rsidRPr="005B3FA5">
        <w:rPr>
          <w:rFonts w:ascii="Century Gothic" w:hAnsi="Century Gothic"/>
        </w:rPr>
        <w:t>Griego</w:t>
      </w:r>
      <w:proofErr w:type="gramEnd"/>
      <w:r w:rsidRPr="005B3FA5">
        <w:rPr>
          <w:rFonts w:ascii="Century Gothic" w:hAnsi="Century Gothic"/>
        </w:rPr>
        <w:t xml:space="preserve"> pionero de la botánica, clasifico las plantas.</w:t>
      </w:r>
    </w:p>
    <w:p w14:paraId="0B348499" w14:textId="77777777" w:rsidR="00F025E7" w:rsidRPr="005B3FA5" w:rsidRDefault="00F025E7" w:rsidP="005B3FA5">
      <w:pPr>
        <w:pStyle w:val="Prrafodelista"/>
        <w:numPr>
          <w:ilvl w:val="0"/>
          <w:numId w:val="1"/>
        </w:numPr>
        <w:spacing w:after="0"/>
        <w:jc w:val="both"/>
        <w:rPr>
          <w:rFonts w:ascii="Century Gothic" w:hAnsi="Century Gothic"/>
        </w:rPr>
      </w:pPr>
      <w:r w:rsidRPr="005B3FA5">
        <w:rPr>
          <w:rFonts w:ascii="Century Gothic" w:hAnsi="Century Gothic"/>
          <w:b/>
          <w:bCs/>
        </w:rPr>
        <w:t>Galeno (130):</w:t>
      </w:r>
      <w:r w:rsidRPr="005B3FA5">
        <w:rPr>
          <w:rFonts w:ascii="Century Gothic" w:hAnsi="Century Gothic"/>
        </w:rPr>
        <w:t xml:space="preserve"> Medico Romano, </w:t>
      </w:r>
      <w:proofErr w:type="gramStart"/>
      <w:r w:rsidRPr="005B3FA5">
        <w:rPr>
          <w:rFonts w:ascii="Century Gothic" w:hAnsi="Century Gothic"/>
        </w:rPr>
        <w:t>practic</w:t>
      </w:r>
      <w:r w:rsidR="00943F59" w:rsidRPr="005B3FA5">
        <w:rPr>
          <w:rFonts w:ascii="Century Gothic" w:hAnsi="Century Gothic"/>
        </w:rPr>
        <w:t>ó</w:t>
      </w:r>
      <w:r w:rsidRPr="005B3FA5">
        <w:rPr>
          <w:rFonts w:ascii="Century Gothic" w:hAnsi="Century Gothic"/>
        </w:rPr>
        <w:t xml:space="preserve">  la</w:t>
      </w:r>
      <w:proofErr w:type="gramEnd"/>
      <w:r w:rsidRPr="005B3FA5">
        <w:rPr>
          <w:rFonts w:ascii="Century Gothic" w:hAnsi="Century Gothic"/>
        </w:rPr>
        <w:t xml:space="preserve"> disección de animales.</w:t>
      </w:r>
    </w:p>
    <w:p w14:paraId="78CF8BB0" w14:textId="77777777" w:rsidR="00F025E7" w:rsidRPr="005B3FA5" w:rsidRDefault="00F025E7" w:rsidP="005B3FA5">
      <w:pPr>
        <w:pStyle w:val="Prrafodelista"/>
        <w:numPr>
          <w:ilvl w:val="0"/>
          <w:numId w:val="1"/>
        </w:numPr>
        <w:spacing w:after="0"/>
        <w:jc w:val="both"/>
        <w:rPr>
          <w:rFonts w:ascii="Century Gothic" w:hAnsi="Century Gothic"/>
        </w:rPr>
      </w:pPr>
      <w:r w:rsidRPr="005B3FA5">
        <w:rPr>
          <w:rFonts w:ascii="Century Gothic" w:hAnsi="Century Gothic"/>
          <w:b/>
          <w:bCs/>
        </w:rPr>
        <w:t>Francisco Redi (1626):</w:t>
      </w:r>
      <w:r w:rsidRPr="005B3FA5">
        <w:rPr>
          <w:rFonts w:ascii="Century Gothic" w:hAnsi="Century Gothic"/>
        </w:rPr>
        <w:t xml:space="preserve"> Afirmo que todos los seres </w:t>
      </w:r>
      <w:proofErr w:type="gramStart"/>
      <w:r w:rsidRPr="005B3FA5">
        <w:rPr>
          <w:rFonts w:ascii="Century Gothic" w:hAnsi="Century Gothic"/>
        </w:rPr>
        <w:t>vivos  provienen</w:t>
      </w:r>
      <w:proofErr w:type="gramEnd"/>
      <w:r w:rsidRPr="005B3FA5">
        <w:rPr>
          <w:rFonts w:ascii="Century Gothic" w:hAnsi="Century Gothic"/>
        </w:rPr>
        <w:t xml:space="preserve"> de seres preexistentes. </w:t>
      </w:r>
    </w:p>
    <w:p w14:paraId="4D2EE249" w14:textId="3B1AA20B" w:rsidR="00F025E7" w:rsidRPr="005B3FA5" w:rsidRDefault="00F025E7" w:rsidP="005B3FA5">
      <w:pPr>
        <w:pStyle w:val="Prrafodelista"/>
        <w:numPr>
          <w:ilvl w:val="0"/>
          <w:numId w:val="1"/>
        </w:numPr>
        <w:spacing w:after="0"/>
        <w:jc w:val="both"/>
        <w:rPr>
          <w:rFonts w:ascii="Century Gothic" w:hAnsi="Century Gothic"/>
        </w:rPr>
      </w:pPr>
      <w:r w:rsidRPr="005B3FA5">
        <w:rPr>
          <w:rFonts w:ascii="Century Gothic" w:hAnsi="Century Gothic"/>
          <w:b/>
          <w:bCs/>
        </w:rPr>
        <w:t>Renacimiento en el siglo XIV:</w:t>
      </w:r>
      <w:r w:rsidRPr="005B3FA5">
        <w:rPr>
          <w:rFonts w:ascii="Century Gothic" w:hAnsi="Century Gothic"/>
        </w:rPr>
        <w:t xml:space="preserve"> Muchos pintores y escultores de la época querían entender completamente la anatomía humana con el fin de retratar a la perfección al ser humano en sus obras. Así, se reavivan los estudios de la anatomía humana y animal, junto con la estructura interna de estos organismos. Entre estos pintores se destaca Leonardo da Vinci. Se comparó la estructura interna de animales con la estructura del hombre, notando semejanza entre los diferentes mamíferos. </w:t>
      </w:r>
    </w:p>
    <w:p w14:paraId="1AABF465" w14:textId="1080B82D" w:rsidR="00F025E7" w:rsidRPr="005B3FA5" w:rsidRDefault="00F025E7" w:rsidP="005B3FA5">
      <w:pPr>
        <w:pStyle w:val="Prrafodelista"/>
        <w:numPr>
          <w:ilvl w:val="0"/>
          <w:numId w:val="1"/>
        </w:numPr>
        <w:spacing w:after="0"/>
        <w:jc w:val="both"/>
        <w:rPr>
          <w:rFonts w:ascii="Century Gothic" w:hAnsi="Century Gothic"/>
        </w:rPr>
      </w:pPr>
      <w:proofErr w:type="gramStart"/>
      <w:r w:rsidRPr="005B3FA5">
        <w:rPr>
          <w:rFonts w:ascii="Century Gothic" w:hAnsi="Century Gothic"/>
          <w:b/>
          <w:bCs/>
        </w:rPr>
        <w:t>Anthony  Leeuwenhoek</w:t>
      </w:r>
      <w:proofErr w:type="gramEnd"/>
      <w:r w:rsidRPr="005B3FA5">
        <w:rPr>
          <w:rFonts w:ascii="Century Gothic" w:hAnsi="Century Gothic"/>
          <w:b/>
          <w:bCs/>
        </w:rPr>
        <w:t xml:space="preserve"> (1632):</w:t>
      </w:r>
      <w:r w:rsidRPr="005B3FA5">
        <w:rPr>
          <w:rFonts w:ascii="Century Gothic" w:hAnsi="Century Gothic"/>
        </w:rPr>
        <w:t xml:space="preserve"> Construy</w:t>
      </w:r>
      <w:r w:rsidR="00943F59" w:rsidRPr="005B3FA5">
        <w:rPr>
          <w:rFonts w:ascii="Century Gothic" w:hAnsi="Century Gothic"/>
        </w:rPr>
        <w:t>ó</w:t>
      </w:r>
      <w:r w:rsidRPr="005B3FA5">
        <w:rPr>
          <w:rFonts w:ascii="Century Gothic" w:hAnsi="Century Gothic"/>
        </w:rPr>
        <w:t xml:space="preserve"> microscopios</w:t>
      </w:r>
      <w:r w:rsidR="005B3FA5">
        <w:rPr>
          <w:rFonts w:ascii="Century Gothic" w:hAnsi="Century Gothic"/>
        </w:rPr>
        <w:t>.</w:t>
      </w:r>
    </w:p>
    <w:p w14:paraId="51CB936B" w14:textId="77777777" w:rsidR="00F025E7" w:rsidRPr="005B3FA5" w:rsidRDefault="00F025E7" w:rsidP="005B3FA5">
      <w:pPr>
        <w:pStyle w:val="Prrafodelista"/>
        <w:numPr>
          <w:ilvl w:val="0"/>
          <w:numId w:val="1"/>
        </w:numPr>
        <w:spacing w:after="0"/>
        <w:jc w:val="both"/>
        <w:rPr>
          <w:rFonts w:ascii="Century Gothic" w:hAnsi="Century Gothic"/>
        </w:rPr>
      </w:pPr>
      <w:r w:rsidRPr="005B3FA5">
        <w:rPr>
          <w:rFonts w:ascii="Century Gothic" w:hAnsi="Century Gothic"/>
          <w:b/>
          <w:bCs/>
        </w:rPr>
        <w:t xml:space="preserve">Robert </w:t>
      </w:r>
      <w:proofErr w:type="gramStart"/>
      <w:r w:rsidRPr="005B3FA5">
        <w:rPr>
          <w:rFonts w:ascii="Century Gothic" w:hAnsi="Century Gothic"/>
          <w:b/>
          <w:bCs/>
        </w:rPr>
        <w:t>Hook  (</w:t>
      </w:r>
      <w:proofErr w:type="gramEnd"/>
      <w:r w:rsidRPr="005B3FA5">
        <w:rPr>
          <w:rFonts w:ascii="Century Gothic" w:hAnsi="Century Gothic"/>
          <w:b/>
          <w:bCs/>
        </w:rPr>
        <w:t xml:space="preserve"> 1635):</w:t>
      </w:r>
      <w:r w:rsidRPr="005B3FA5">
        <w:rPr>
          <w:rFonts w:ascii="Century Gothic" w:hAnsi="Century Gothic"/>
        </w:rPr>
        <w:t xml:space="preserve">  </w:t>
      </w:r>
      <w:r w:rsidR="00C966AB" w:rsidRPr="005B3FA5">
        <w:rPr>
          <w:rFonts w:ascii="Century Gothic" w:hAnsi="Century Gothic"/>
        </w:rPr>
        <w:t>D</w:t>
      </w:r>
      <w:r w:rsidRPr="005B3FA5">
        <w:rPr>
          <w:rFonts w:ascii="Century Gothic" w:hAnsi="Century Gothic"/>
        </w:rPr>
        <w:t>escubrió la “ célula”.</w:t>
      </w:r>
    </w:p>
    <w:p w14:paraId="09E349B7" w14:textId="77777777" w:rsidR="00F025E7" w:rsidRPr="005B3FA5" w:rsidRDefault="00F025E7" w:rsidP="005B3FA5">
      <w:pPr>
        <w:pStyle w:val="Prrafodelista"/>
        <w:numPr>
          <w:ilvl w:val="0"/>
          <w:numId w:val="1"/>
        </w:numPr>
        <w:spacing w:after="0"/>
        <w:jc w:val="both"/>
        <w:rPr>
          <w:rFonts w:ascii="Century Gothic" w:hAnsi="Century Gothic"/>
        </w:rPr>
      </w:pPr>
      <w:r w:rsidRPr="005B3FA5">
        <w:rPr>
          <w:rFonts w:ascii="Century Gothic" w:hAnsi="Century Gothic"/>
          <w:b/>
          <w:bCs/>
        </w:rPr>
        <w:t>Carlos Linneo (1707):</w:t>
      </w:r>
      <w:r w:rsidRPr="005B3FA5">
        <w:rPr>
          <w:rFonts w:ascii="Century Gothic" w:hAnsi="Century Gothic"/>
        </w:rPr>
        <w:t xml:space="preserve"> padre de la taxonomía, introdujo la moderna clasificación biológica.</w:t>
      </w:r>
    </w:p>
    <w:p w14:paraId="6F8F9CC9" w14:textId="77777777" w:rsidR="00C966AB" w:rsidRPr="005B3FA5" w:rsidRDefault="00F025E7" w:rsidP="005B3FA5">
      <w:pPr>
        <w:pStyle w:val="Prrafodelista"/>
        <w:numPr>
          <w:ilvl w:val="0"/>
          <w:numId w:val="1"/>
        </w:numPr>
        <w:spacing w:after="0"/>
        <w:jc w:val="both"/>
        <w:rPr>
          <w:rFonts w:ascii="Century Gothic" w:hAnsi="Century Gothic"/>
        </w:rPr>
      </w:pPr>
      <w:r w:rsidRPr="005B3FA5">
        <w:rPr>
          <w:rFonts w:ascii="Century Gothic" w:hAnsi="Century Gothic"/>
          <w:b/>
          <w:bCs/>
        </w:rPr>
        <w:t>Charles Darwin:</w:t>
      </w:r>
      <w:r w:rsidRPr="005B3FA5">
        <w:rPr>
          <w:rFonts w:ascii="Century Gothic" w:hAnsi="Century Gothic"/>
        </w:rPr>
        <w:t xml:space="preserve"> expuso sus ideas sobre la </w:t>
      </w:r>
      <w:r w:rsidR="00C966AB" w:rsidRPr="005B3FA5">
        <w:rPr>
          <w:rFonts w:ascii="Century Gothic" w:hAnsi="Century Gothic"/>
        </w:rPr>
        <w:t>evolución</w:t>
      </w:r>
      <w:r w:rsidRPr="005B3FA5">
        <w:rPr>
          <w:rFonts w:ascii="Century Gothic" w:hAnsi="Century Gothic"/>
        </w:rPr>
        <w:t xml:space="preserve"> de las especies por medio de la selección natural.</w:t>
      </w:r>
    </w:p>
    <w:p w14:paraId="737ECAC5" w14:textId="77777777" w:rsidR="00F025E7" w:rsidRPr="005B3FA5" w:rsidRDefault="00F025E7" w:rsidP="005B3FA5">
      <w:pPr>
        <w:pStyle w:val="Prrafodelista"/>
        <w:numPr>
          <w:ilvl w:val="0"/>
          <w:numId w:val="1"/>
        </w:numPr>
        <w:spacing w:after="0"/>
        <w:jc w:val="both"/>
        <w:rPr>
          <w:rFonts w:ascii="Century Gothic" w:hAnsi="Century Gothic"/>
        </w:rPr>
      </w:pPr>
      <w:r w:rsidRPr="005B3FA5">
        <w:rPr>
          <w:rFonts w:ascii="Century Gothic" w:hAnsi="Century Gothic"/>
          <w:b/>
          <w:bCs/>
        </w:rPr>
        <w:t>Gregorio Mendel (1865):</w:t>
      </w:r>
      <w:r w:rsidRPr="005B3FA5">
        <w:rPr>
          <w:rFonts w:ascii="Century Gothic" w:hAnsi="Century Gothic"/>
        </w:rPr>
        <w:t xml:space="preserve"> Realiz</w:t>
      </w:r>
      <w:r w:rsidR="00C966AB" w:rsidRPr="005B3FA5">
        <w:rPr>
          <w:rFonts w:ascii="Century Gothic" w:hAnsi="Century Gothic"/>
        </w:rPr>
        <w:t>ó</w:t>
      </w:r>
      <w:r w:rsidRPr="005B3FA5">
        <w:rPr>
          <w:rFonts w:ascii="Century Gothic" w:hAnsi="Century Gothic"/>
        </w:rPr>
        <w:t xml:space="preserve"> una serie de experimentos para estudiar cómo se heredan las características de los padres a </w:t>
      </w:r>
      <w:r w:rsidR="00943F59" w:rsidRPr="005B3FA5">
        <w:rPr>
          <w:rFonts w:ascii="Century Gothic" w:hAnsi="Century Gothic"/>
        </w:rPr>
        <w:t>los hijos</w:t>
      </w:r>
      <w:r w:rsidRPr="005B3FA5">
        <w:rPr>
          <w:rFonts w:ascii="Century Gothic" w:hAnsi="Century Gothic"/>
        </w:rPr>
        <w:t xml:space="preserve">, se le </w:t>
      </w:r>
      <w:r w:rsidR="00943F59" w:rsidRPr="005B3FA5">
        <w:rPr>
          <w:rFonts w:ascii="Century Gothic" w:hAnsi="Century Gothic"/>
        </w:rPr>
        <w:t>atribuye las</w:t>
      </w:r>
      <w:r w:rsidRPr="005B3FA5">
        <w:rPr>
          <w:rFonts w:ascii="Century Gothic" w:hAnsi="Century Gothic"/>
        </w:rPr>
        <w:t xml:space="preserve"> bases de </w:t>
      </w:r>
      <w:r w:rsidR="00943F59" w:rsidRPr="005B3FA5">
        <w:rPr>
          <w:rFonts w:ascii="Century Gothic" w:hAnsi="Century Gothic"/>
        </w:rPr>
        <w:t>la genética</w:t>
      </w:r>
      <w:r w:rsidRPr="005B3FA5">
        <w:rPr>
          <w:rFonts w:ascii="Century Gothic" w:hAnsi="Century Gothic"/>
        </w:rPr>
        <w:t xml:space="preserve">.  </w:t>
      </w:r>
    </w:p>
    <w:p w14:paraId="6235DC3A" w14:textId="77777777" w:rsidR="00F025E7" w:rsidRPr="005B3FA5" w:rsidRDefault="00F025E7" w:rsidP="005B3FA5">
      <w:pPr>
        <w:spacing w:after="0"/>
        <w:jc w:val="both"/>
        <w:rPr>
          <w:rFonts w:ascii="Century Gothic" w:hAnsi="Century Gothic"/>
        </w:rPr>
      </w:pPr>
    </w:p>
    <w:p w14:paraId="474E963B" w14:textId="3526542A" w:rsidR="00F025E7" w:rsidRPr="005B3FA5" w:rsidRDefault="00F025E7" w:rsidP="005B3FA5">
      <w:pPr>
        <w:spacing w:after="0"/>
        <w:jc w:val="center"/>
        <w:rPr>
          <w:rFonts w:ascii="Century Gothic" w:hAnsi="Century Gothic"/>
          <w:b/>
          <w:bCs/>
        </w:rPr>
      </w:pPr>
      <w:r w:rsidRPr="005B3FA5">
        <w:rPr>
          <w:rFonts w:ascii="Century Gothic" w:hAnsi="Century Gothic"/>
          <w:b/>
          <w:bCs/>
        </w:rPr>
        <w:t>Campos de estudio de la biología</w:t>
      </w:r>
    </w:p>
    <w:p w14:paraId="2CE62442" w14:textId="77777777" w:rsidR="00F025E7" w:rsidRPr="005B3FA5" w:rsidRDefault="00F025E7" w:rsidP="005B3FA5">
      <w:pPr>
        <w:spacing w:after="0"/>
        <w:jc w:val="both"/>
        <w:rPr>
          <w:rFonts w:ascii="Century Gothic" w:hAnsi="Century Gothic"/>
        </w:rPr>
      </w:pPr>
    </w:p>
    <w:p w14:paraId="1409D51E" w14:textId="77777777" w:rsidR="00F025E7" w:rsidRPr="005B3FA5" w:rsidRDefault="00F025E7" w:rsidP="005B3FA5">
      <w:pPr>
        <w:spacing w:after="0"/>
        <w:jc w:val="both"/>
        <w:rPr>
          <w:rFonts w:ascii="Century Gothic" w:hAnsi="Century Gothic"/>
        </w:rPr>
      </w:pPr>
      <w:r w:rsidRPr="005B3FA5">
        <w:rPr>
          <w:rFonts w:ascii="Century Gothic" w:hAnsi="Century Gothic"/>
        </w:rPr>
        <w:t>1</w:t>
      </w:r>
      <w:r w:rsidRPr="005B3FA5">
        <w:rPr>
          <w:rFonts w:ascii="Century Gothic" w:hAnsi="Century Gothic"/>
          <w:b/>
          <w:bCs/>
        </w:rPr>
        <w:t>. Botánica:</w:t>
      </w:r>
      <w:r w:rsidRPr="005B3FA5">
        <w:rPr>
          <w:rFonts w:ascii="Century Gothic" w:hAnsi="Century Gothic"/>
        </w:rPr>
        <w:t xml:space="preserve"> ciencia que estudia las plantas, su estructura y funciones.</w:t>
      </w:r>
    </w:p>
    <w:p w14:paraId="58418AE8" w14:textId="77777777" w:rsidR="00F025E7" w:rsidRPr="005B3FA5" w:rsidRDefault="00F025E7" w:rsidP="005B3FA5">
      <w:pPr>
        <w:spacing w:after="0"/>
        <w:jc w:val="both"/>
        <w:rPr>
          <w:rFonts w:ascii="Century Gothic" w:hAnsi="Century Gothic"/>
        </w:rPr>
      </w:pPr>
      <w:r w:rsidRPr="005B3FA5">
        <w:rPr>
          <w:rFonts w:ascii="Century Gothic" w:hAnsi="Century Gothic"/>
        </w:rPr>
        <w:t xml:space="preserve">2. </w:t>
      </w:r>
      <w:r w:rsidRPr="005B3FA5">
        <w:rPr>
          <w:rFonts w:ascii="Century Gothic" w:hAnsi="Century Gothic"/>
          <w:b/>
          <w:bCs/>
        </w:rPr>
        <w:t>Citología:</w:t>
      </w:r>
      <w:r w:rsidRPr="005B3FA5">
        <w:rPr>
          <w:rFonts w:ascii="Century Gothic" w:hAnsi="Century Gothic"/>
        </w:rPr>
        <w:t xml:space="preserve"> disciplina que estudia las características de la célula y sus orgánulos.  </w:t>
      </w:r>
    </w:p>
    <w:p w14:paraId="657ACA29" w14:textId="77777777" w:rsidR="00C966AB" w:rsidRPr="005B3FA5" w:rsidRDefault="00F025E7" w:rsidP="005B3FA5">
      <w:pPr>
        <w:spacing w:after="0"/>
        <w:jc w:val="both"/>
        <w:rPr>
          <w:rFonts w:ascii="Century Gothic" w:hAnsi="Century Gothic"/>
        </w:rPr>
      </w:pPr>
      <w:r w:rsidRPr="005B3FA5">
        <w:rPr>
          <w:rFonts w:ascii="Century Gothic" w:hAnsi="Century Gothic"/>
        </w:rPr>
        <w:t>3</w:t>
      </w:r>
      <w:r w:rsidRPr="005B3FA5">
        <w:rPr>
          <w:rFonts w:ascii="Century Gothic" w:hAnsi="Century Gothic"/>
          <w:b/>
          <w:bCs/>
        </w:rPr>
        <w:t>. Ecología:</w:t>
      </w:r>
      <w:r w:rsidRPr="005B3FA5">
        <w:rPr>
          <w:rFonts w:ascii="Century Gothic" w:hAnsi="Century Gothic"/>
        </w:rPr>
        <w:t xml:space="preserve"> rama que estudia la estructura y función de los ecosistemas y su relación con el medio ambiente. </w:t>
      </w:r>
    </w:p>
    <w:p w14:paraId="32AA659B" w14:textId="77777777" w:rsidR="00F025E7" w:rsidRPr="005B3FA5" w:rsidRDefault="00C966AB" w:rsidP="005B3FA5">
      <w:pPr>
        <w:spacing w:after="0"/>
        <w:jc w:val="both"/>
        <w:rPr>
          <w:rFonts w:ascii="Century Gothic" w:hAnsi="Century Gothic"/>
        </w:rPr>
      </w:pPr>
      <w:r w:rsidRPr="005B3FA5">
        <w:rPr>
          <w:rFonts w:ascii="Century Gothic" w:hAnsi="Century Gothic"/>
        </w:rPr>
        <w:t xml:space="preserve">4. </w:t>
      </w:r>
      <w:r w:rsidR="00F025E7" w:rsidRPr="005B3FA5">
        <w:rPr>
          <w:rFonts w:ascii="Century Gothic" w:hAnsi="Century Gothic"/>
          <w:b/>
          <w:bCs/>
        </w:rPr>
        <w:t>Evolución:</w:t>
      </w:r>
      <w:r w:rsidR="00F025E7" w:rsidRPr="005B3FA5">
        <w:rPr>
          <w:rFonts w:ascii="Century Gothic" w:hAnsi="Century Gothic"/>
        </w:rPr>
        <w:t xml:space="preserve"> estudia las variaciones de los seres vivos atreves del tiempo.  </w:t>
      </w:r>
    </w:p>
    <w:p w14:paraId="4E08B590" w14:textId="77777777" w:rsidR="00C966AB" w:rsidRPr="005B3FA5" w:rsidRDefault="00C966AB" w:rsidP="005B3FA5">
      <w:pPr>
        <w:spacing w:after="0"/>
        <w:jc w:val="both"/>
        <w:rPr>
          <w:rFonts w:ascii="Century Gothic" w:hAnsi="Century Gothic"/>
        </w:rPr>
      </w:pPr>
      <w:r w:rsidRPr="005B3FA5">
        <w:rPr>
          <w:rFonts w:ascii="Century Gothic" w:hAnsi="Century Gothic"/>
        </w:rPr>
        <w:t>5</w:t>
      </w:r>
      <w:r w:rsidR="00F025E7" w:rsidRPr="005B3FA5">
        <w:rPr>
          <w:rFonts w:ascii="Century Gothic" w:hAnsi="Century Gothic"/>
        </w:rPr>
        <w:t xml:space="preserve">. </w:t>
      </w:r>
      <w:r w:rsidR="00F025E7" w:rsidRPr="005B3FA5">
        <w:rPr>
          <w:rFonts w:ascii="Century Gothic" w:hAnsi="Century Gothic"/>
          <w:b/>
          <w:bCs/>
        </w:rPr>
        <w:t>Genética:</w:t>
      </w:r>
      <w:r w:rsidR="00F025E7" w:rsidRPr="005B3FA5">
        <w:rPr>
          <w:rFonts w:ascii="Century Gothic" w:hAnsi="Century Gothic"/>
        </w:rPr>
        <w:t xml:space="preserve"> disciplina que estudia las formas como se trasmite las características hereditarias de padres a hijos. </w:t>
      </w:r>
    </w:p>
    <w:p w14:paraId="3F2A2F60" w14:textId="77777777" w:rsidR="00F025E7" w:rsidRPr="005B3FA5" w:rsidRDefault="00C966AB" w:rsidP="005B3FA5">
      <w:pPr>
        <w:spacing w:after="0"/>
        <w:jc w:val="both"/>
        <w:rPr>
          <w:rFonts w:ascii="Century Gothic" w:hAnsi="Century Gothic"/>
        </w:rPr>
      </w:pPr>
      <w:r w:rsidRPr="005B3FA5">
        <w:rPr>
          <w:rFonts w:ascii="Century Gothic" w:hAnsi="Century Gothic"/>
        </w:rPr>
        <w:t xml:space="preserve">6. </w:t>
      </w:r>
      <w:r w:rsidR="00F025E7" w:rsidRPr="005B3FA5">
        <w:rPr>
          <w:rFonts w:ascii="Century Gothic" w:hAnsi="Century Gothic"/>
          <w:b/>
          <w:bCs/>
        </w:rPr>
        <w:t>Histología:</w:t>
      </w:r>
      <w:r w:rsidR="00F025E7" w:rsidRPr="005B3FA5">
        <w:rPr>
          <w:rFonts w:ascii="Century Gothic" w:hAnsi="Century Gothic"/>
        </w:rPr>
        <w:t xml:space="preserve"> ciencia que estudia las propiedades de los tejidos  </w:t>
      </w:r>
    </w:p>
    <w:p w14:paraId="50685C73" w14:textId="77777777" w:rsidR="00F025E7" w:rsidRPr="005B3FA5" w:rsidRDefault="00C966AB" w:rsidP="005B3FA5">
      <w:pPr>
        <w:spacing w:after="0"/>
        <w:jc w:val="both"/>
        <w:rPr>
          <w:rFonts w:ascii="Century Gothic" w:hAnsi="Century Gothic"/>
        </w:rPr>
      </w:pPr>
      <w:r w:rsidRPr="005B3FA5">
        <w:rPr>
          <w:rFonts w:ascii="Century Gothic" w:hAnsi="Century Gothic"/>
        </w:rPr>
        <w:t>7</w:t>
      </w:r>
      <w:r w:rsidR="00F025E7" w:rsidRPr="005B3FA5">
        <w:rPr>
          <w:rFonts w:ascii="Century Gothic" w:hAnsi="Century Gothic"/>
        </w:rPr>
        <w:t xml:space="preserve">. </w:t>
      </w:r>
      <w:r w:rsidR="00F025E7" w:rsidRPr="005B3FA5">
        <w:rPr>
          <w:rFonts w:ascii="Century Gothic" w:hAnsi="Century Gothic"/>
          <w:b/>
          <w:bCs/>
        </w:rPr>
        <w:t>Biotecnología:</w:t>
      </w:r>
      <w:r w:rsidR="00F025E7" w:rsidRPr="005B3FA5">
        <w:rPr>
          <w:rFonts w:ascii="Century Gothic" w:hAnsi="Century Gothic"/>
        </w:rPr>
        <w:t xml:space="preserve"> Estudia los procesos de manipulación genética de seres vivos o parte de ellos con la finalidad de desarrollar nuevas especies de utilidad agronómica.  </w:t>
      </w:r>
    </w:p>
    <w:p w14:paraId="4EAF9B2B" w14:textId="77777777" w:rsidR="00C966AB" w:rsidRPr="005B3FA5" w:rsidRDefault="00C966AB" w:rsidP="005B3FA5">
      <w:pPr>
        <w:spacing w:after="0"/>
        <w:jc w:val="both"/>
        <w:rPr>
          <w:rFonts w:ascii="Century Gothic" w:hAnsi="Century Gothic"/>
        </w:rPr>
      </w:pPr>
      <w:r w:rsidRPr="005B3FA5">
        <w:rPr>
          <w:rFonts w:ascii="Century Gothic" w:hAnsi="Century Gothic"/>
        </w:rPr>
        <w:t>8</w:t>
      </w:r>
      <w:r w:rsidR="00F025E7" w:rsidRPr="005B3FA5">
        <w:rPr>
          <w:rFonts w:ascii="Century Gothic" w:hAnsi="Century Gothic"/>
        </w:rPr>
        <w:t xml:space="preserve">. </w:t>
      </w:r>
      <w:r w:rsidR="00F025E7" w:rsidRPr="005B3FA5">
        <w:rPr>
          <w:rFonts w:ascii="Century Gothic" w:hAnsi="Century Gothic"/>
          <w:b/>
          <w:bCs/>
        </w:rPr>
        <w:t>Zoología:</w:t>
      </w:r>
      <w:r w:rsidR="00F025E7" w:rsidRPr="005B3FA5">
        <w:rPr>
          <w:rFonts w:ascii="Century Gothic" w:hAnsi="Century Gothic"/>
        </w:rPr>
        <w:t xml:space="preserve"> disciplina que estudia los animales. </w:t>
      </w:r>
    </w:p>
    <w:p w14:paraId="41E08FF8" w14:textId="77777777" w:rsidR="00F025E7" w:rsidRPr="005B3FA5" w:rsidRDefault="00C966AB" w:rsidP="005B3FA5">
      <w:pPr>
        <w:spacing w:after="0"/>
        <w:jc w:val="both"/>
        <w:rPr>
          <w:rFonts w:ascii="Century Gothic" w:hAnsi="Century Gothic"/>
        </w:rPr>
      </w:pPr>
      <w:r w:rsidRPr="005B3FA5">
        <w:rPr>
          <w:rFonts w:ascii="Century Gothic" w:hAnsi="Century Gothic"/>
        </w:rPr>
        <w:t>9</w:t>
      </w:r>
      <w:r w:rsidR="00F025E7" w:rsidRPr="005B3FA5">
        <w:rPr>
          <w:rFonts w:ascii="Century Gothic" w:hAnsi="Century Gothic"/>
        </w:rPr>
        <w:t xml:space="preserve">. </w:t>
      </w:r>
      <w:r w:rsidR="00F025E7" w:rsidRPr="005B3FA5">
        <w:rPr>
          <w:rFonts w:ascii="Century Gothic" w:hAnsi="Century Gothic"/>
          <w:b/>
          <w:bCs/>
        </w:rPr>
        <w:t>Fisiología:</w:t>
      </w:r>
      <w:r w:rsidR="00F025E7" w:rsidRPr="005B3FA5">
        <w:rPr>
          <w:rFonts w:ascii="Century Gothic" w:hAnsi="Century Gothic"/>
        </w:rPr>
        <w:t xml:space="preserve"> Estudia las funciones de los órganos y los sistemas biológicos. </w:t>
      </w:r>
    </w:p>
    <w:p w14:paraId="5F0004A5" w14:textId="77777777" w:rsidR="00F025E7" w:rsidRPr="005B3FA5" w:rsidRDefault="00C966AB" w:rsidP="005B3FA5">
      <w:pPr>
        <w:spacing w:after="0"/>
        <w:jc w:val="both"/>
        <w:rPr>
          <w:rFonts w:ascii="Century Gothic" w:hAnsi="Century Gothic"/>
        </w:rPr>
      </w:pPr>
      <w:r w:rsidRPr="005B3FA5">
        <w:rPr>
          <w:rFonts w:ascii="Century Gothic" w:hAnsi="Century Gothic"/>
        </w:rPr>
        <w:t>10</w:t>
      </w:r>
      <w:r w:rsidR="00F025E7" w:rsidRPr="005B3FA5">
        <w:rPr>
          <w:rFonts w:ascii="Century Gothic" w:hAnsi="Century Gothic"/>
        </w:rPr>
        <w:t>.</w:t>
      </w:r>
      <w:r w:rsidR="00F025E7" w:rsidRPr="005B3FA5">
        <w:rPr>
          <w:rFonts w:ascii="Century Gothic" w:hAnsi="Century Gothic"/>
          <w:b/>
          <w:bCs/>
        </w:rPr>
        <w:t xml:space="preserve"> Anatomía:</w:t>
      </w:r>
      <w:r w:rsidR="00F025E7" w:rsidRPr="005B3FA5">
        <w:rPr>
          <w:rFonts w:ascii="Century Gothic" w:hAnsi="Century Gothic"/>
        </w:rPr>
        <w:t xml:space="preserve"> Estudia la forma y estructura de los órganos y sistemas.  </w:t>
      </w:r>
    </w:p>
    <w:p w14:paraId="1EBF08D5" w14:textId="77777777" w:rsidR="00F025E7" w:rsidRPr="005B3FA5" w:rsidRDefault="00C966AB" w:rsidP="005B3FA5">
      <w:pPr>
        <w:spacing w:after="0"/>
        <w:jc w:val="both"/>
        <w:rPr>
          <w:rFonts w:ascii="Century Gothic" w:hAnsi="Century Gothic"/>
        </w:rPr>
      </w:pPr>
      <w:r w:rsidRPr="005B3FA5">
        <w:rPr>
          <w:rFonts w:ascii="Century Gothic" w:hAnsi="Century Gothic"/>
        </w:rPr>
        <w:t>11</w:t>
      </w:r>
      <w:r w:rsidR="00F025E7" w:rsidRPr="005B3FA5">
        <w:rPr>
          <w:rFonts w:ascii="Century Gothic" w:hAnsi="Century Gothic"/>
          <w:b/>
          <w:bCs/>
        </w:rPr>
        <w:t>. Parasitología:</w:t>
      </w:r>
      <w:r w:rsidR="00F025E7" w:rsidRPr="005B3FA5">
        <w:rPr>
          <w:rFonts w:ascii="Century Gothic" w:hAnsi="Century Gothic"/>
        </w:rPr>
        <w:t xml:space="preserve"> Estudia las formas de vida que se encuentran dentro o sobre otros organismos y que viven a expensas de ellos como por ejemplo los parásitos  </w:t>
      </w:r>
    </w:p>
    <w:p w14:paraId="21C29385" w14:textId="77777777" w:rsidR="00F025E7" w:rsidRPr="005B3FA5" w:rsidRDefault="00F025E7" w:rsidP="005B3FA5">
      <w:pPr>
        <w:spacing w:after="0"/>
        <w:jc w:val="both"/>
        <w:rPr>
          <w:rFonts w:ascii="Century Gothic" w:hAnsi="Century Gothic"/>
        </w:rPr>
      </w:pPr>
      <w:r w:rsidRPr="005B3FA5">
        <w:rPr>
          <w:rFonts w:ascii="Century Gothic" w:hAnsi="Century Gothic"/>
        </w:rPr>
        <w:t>1</w:t>
      </w:r>
      <w:r w:rsidR="00C966AB" w:rsidRPr="005B3FA5">
        <w:rPr>
          <w:rFonts w:ascii="Century Gothic" w:hAnsi="Century Gothic"/>
        </w:rPr>
        <w:t>2</w:t>
      </w:r>
      <w:r w:rsidRPr="005B3FA5">
        <w:rPr>
          <w:rFonts w:ascii="Century Gothic" w:hAnsi="Century Gothic"/>
        </w:rPr>
        <w:t xml:space="preserve">. </w:t>
      </w:r>
      <w:r w:rsidRPr="005B3FA5">
        <w:rPr>
          <w:rFonts w:ascii="Century Gothic" w:hAnsi="Century Gothic"/>
          <w:b/>
          <w:bCs/>
        </w:rPr>
        <w:t>Taxonomía:</w:t>
      </w:r>
      <w:r w:rsidRPr="005B3FA5">
        <w:rPr>
          <w:rFonts w:ascii="Century Gothic" w:hAnsi="Century Gothic"/>
        </w:rPr>
        <w:t xml:space="preserve"> Disciplina que describe, da nombre, y clasifica los organismos.  </w:t>
      </w:r>
    </w:p>
    <w:p w14:paraId="40A21B60" w14:textId="77777777" w:rsidR="00F025E7" w:rsidRPr="005B3FA5" w:rsidRDefault="00F025E7" w:rsidP="005B3FA5">
      <w:pPr>
        <w:spacing w:after="0"/>
        <w:jc w:val="both"/>
        <w:rPr>
          <w:rFonts w:ascii="Century Gothic" w:hAnsi="Century Gothic"/>
        </w:rPr>
      </w:pPr>
      <w:r w:rsidRPr="005B3FA5">
        <w:rPr>
          <w:rFonts w:ascii="Century Gothic" w:hAnsi="Century Gothic"/>
        </w:rPr>
        <w:t>1</w:t>
      </w:r>
      <w:r w:rsidR="00C966AB" w:rsidRPr="005B3FA5">
        <w:rPr>
          <w:rFonts w:ascii="Century Gothic" w:hAnsi="Century Gothic"/>
        </w:rPr>
        <w:t>3</w:t>
      </w:r>
      <w:r w:rsidRPr="005B3FA5">
        <w:rPr>
          <w:rFonts w:ascii="Century Gothic" w:hAnsi="Century Gothic"/>
          <w:b/>
          <w:bCs/>
        </w:rPr>
        <w:t>. Biofísica:</w:t>
      </w:r>
      <w:r w:rsidRPr="005B3FA5">
        <w:rPr>
          <w:rFonts w:ascii="Century Gothic" w:hAnsi="Century Gothic"/>
        </w:rPr>
        <w:t xml:space="preserve"> Ciencia que estudia las propiedades, movimiento y energía de los seres vivos. </w:t>
      </w:r>
    </w:p>
    <w:p w14:paraId="26010559" w14:textId="77777777" w:rsidR="00C966AB" w:rsidRPr="005B3FA5" w:rsidRDefault="00F025E7" w:rsidP="005B3FA5">
      <w:pPr>
        <w:spacing w:after="0"/>
        <w:jc w:val="both"/>
        <w:rPr>
          <w:rFonts w:ascii="Century Gothic" w:hAnsi="Century Gothic"/>
        </w:rPr>
      </w:pPr>
      <w:r w:rsidRPr="005B3FA5">
        <w:rPr>
          <w:rFonts w:ascii="Century Gothic" w:hAnsi="Century Gothic"/>
        </w:rPr>
        <w:t>1</w:t>
      </w:r>
      <w:r w:rsidR="00C966AB" w:rsidRPr="005B3FA5">
        <w:rPr>
          <w:rFonts w:ascii="Century Gothic" w:hAnsi="Century Gothic"/>
        </w:rPr>
        <w:t>4</w:t>
      </w:r>
      <w:r w:rsidRPr="005B3FA5">
        <w:rPr>
          <w:rFonts w:ascii="Century Gothic" w:hAnsi="Century Gothic"/>
        </w:rPr>
        <w:t xml:space="preserve">. </w:t>
      </w:r>
      <w:r w:rsidRPr="005B3FA5">
        <w:rPr>
          <w:rFonts w:ascii="Century Gothic" w:hAnsi="Century Gothic"/>
          <w:b/>
          <w:bCs/>
        </w:rPr>
        <w:t>Bioquímica:</w:t>
      </w:r>
      <w:r w:rsidRPr="005B3FA5">
        <w:rPr>
          <w:rFonts w:ascii="Century Gothic" w:hAnsi="Century Gothic"/>
        </w:rPr>
        <w:t xml:space="preserve"> Ciencia que estudia la composición, cambios y transformaciones de los seres vivos.</w:t>
      </w:r>
    </w:p>
    <w:p w14:paraId="1036E826" w14:textId="77777777" w:rsidR="00F025E7" w:rsidRPr="005B3FA5" w:rsidRDefault="00F025E7" w:rsidP="005B3FA5">
      <w:pPr>
        <w:spacing w:after="0"/>
        <w:jc w:val="both"/>
        <w:rPr>
          <w:rFonts w:ascii="Century Gothic" w:hAnsi="Century Gothic"/>
        </w:rPr>
      </w:pPr>
      <w:r w:rsidRPr="005B3FA5">
        <w:rPr>
          <w:rFonts w:ascii="Century Gothic" w:hAnsi="Century Gothic"/>
        </w:rPr>
        <w:t>1</w:t>
      </w:r>
      <w:r w:rsidR="00C966AB" w:rsidRPr="005B3FA5">
        <w:rPr>
          <w:rFonts w:ascii="Century Gothic" w:hAnsi="Century Gothic"/>
        </w:rPr>
        <w:t>5</w:t>
      </w:r>
      <w:r w:rsidRPr="005B3FA5">
        <w:rPr>
          <w:rFonts w:ascii="Century Gothic" w:hAnsi="Century Gothic"/>
        </w:rPr>
        <w:t xml:space="preserve">. </w:t>
      </w:r>
      <w:r w:rsidRPr="005B3FA5">
        <w:rPr>
          <w:rFonts w:ascii="Century Gothic" w:hAnsi="Century Gothic"/>
          <w:b/>
          <w:bCs/>
        </w:rPr>
        <w:t>Micología:</w:t>
      </w:r>
      <w:r w:rsidRPr="005B3FA5">
        <w:rPr>
          <w:rFonts w:ascii="Century Gothic" w:hAnsi="Century Gothic"/>
        </w:rPr>
        <w:t xml:space="preserve"> Ciencia que estudia a los hongos  </w:t>
      </w:r>
    </w:p>
    <w:p w14:paraId="2574B1DA" w14:textId="77777777" w:rsidR="00F025E7" w:rsidRPr="005B3FA5" w:rsidRDefault="00F025E7" w:rsidP="005B3FA5">
      <w:pPr>
        <w:spacing w:after="0"/>
        <w:jc w:val="both"/>
        <w:rPr>
          <w:rFonts w:ascii="Century Gothic" w:hAnsi="Century Gothic"/>
        </w:rPr>
      </w:pPr>
      <w:r w:rsidRPr="005B3FA5">
        <w:rPr>
          <w:rFonts w:ascii="Century Gothic" w:hAnsi="Century Gothic"/>
        </w:rPr>
        <w:t>1</w:t>
      </w:r>
      <w:r w:rsidR="00C966AB" w:rsidRPr="005B3FA5">
        <w:rPr>
          <w:rFonts w:ascii="Century Gothic" w:hAnsi="Century Gothic"/>
        </w:rPr>
        <w:t>6</w:t>
      </w:r>
      <w:r w:rsidRPr="005B3FA5">
        <w:rPr>
          <w:rFonts w:ascii="Century Gothic" w:hAnsi="Century Gothic"/>
        </w:rPr>
        <w:t xml:space="preserve">. </w:t>
      </w:r>
      <w:r w:rsidRPr="005B3FA5">
        <w:rPr>
          <w:rFonts w:ascii="Century Gothic" w:hAnsi="Century Gothic"/>
          <w:b/>
          <w:bCs/>
        </w:rPr>
        <w:t>Bacteriología:</w:t>
      </w:r>
      <w:r w:rsidRPr="005B3FA5">
        <w:rPr>
          <w:rFonts w:ascii="Century Gothic" w:hAnsi="Century Gothic"/>
        </w:rPr>
        <w:t xml:space="preserve"> Estudia las bacterias.  </w:t>
      </w:r>
    </w:p>
    <w:p w14:paraId="08D7CCF1" w14:textId="77777777" w:rsidR="00F025E7" w:rsidRPr="005B3FA5" w:rsidRDefault="00F025E7" w:rsidP="005B3FA5">
      <w:pPr>
        <w:spacing w:after="0"/>
        <w:jc w:val="both"/>
        <w:rPr>
          <w:rFonts w:ascii="Century Gothic" w:hAnsi="Century Gothic"/>
        </w:rPr>
      </w:pPr>
      <w:r w:rsidRPr="005B3FA5">
        <w:rPr>
          <w:rFonts w:ascii="Century Gothic" w:hAnsi="Century Gothic"/>
        </w:rPr>
        <w:lastRenderedPageBreak/>
        <w:t>1</w:t>
      </w:r>
      <w:r w:rsidR="00C966AB" w:rsidRPr="005B3FA5">
        <w:rPr>
          <w:rFonts w:ascii="Century Gothic" w:hAnsi="Century Gothic"/>
        </w:rPr>
        <w:t>7</w:t>
      </w:r>
      <w:r w:rsidRPr="005B3FA5">
        <w:rPr>
          <w:rFonts w:ascii="Century Gothic" w:hAnsi="Century Gothic"/>
          <w:b/>
          <w:bCs/>
        </w:rPr>
        <w:t>. Virología:</w:t>
      </w:r>
      <w:r w:rsidRPr="005B3FA5">
        <w:rPr>
          <w:rFonts w:ascii="Century Gothic" w:hAnsi="Century Gothic"/>
        </w:rPr>
        <w:t xml:space="preserve"> Estudia a los virus.  </w:t>
      </w:r>
    </w:p>
    <w:p w14:paraId="59DDFDBC" w14:textId="77777777" w:rsidR="00F025E7" w:rsidRPr="005B3FA5" w:rsidRDefault="00F025E7" w:rsidP="005B3FA5">
      <w:pPr>
        <w:spacing w:after="0"/>
        <w:jc w:val="both"/>
        <w:rPr>
          <w:rFonts w:ascii="Century Gothic" w:hAnsi="Century Gothic"/>
        </w:rPr>
      </w:pPr>
      <w:r w:rsidRPr="005B3FA5">
        <w:rPr>
          <w:rFonts w:ascii="Century Gothic" w:hAnsi="Century Gothic"/>
        </w:rPr>
        <w:t>1</w:t>
      </w:r>
      <w:r w:rsidR="00C966AB" w:rsidRPr="005B3FA5">
        <w:rPr>
          <w:rFonts w:ascii="Century Gothic" w:hAnsi="Century Gothic"/>
        </w:rPr>
        <w:t>8</w:t>
      </w:r>
      <w:r w:rsidRPr="005B3FA5">
        <w:rPr>
          <w:rFonts w:ascii="Century Gothic" w:hAnsi="Century Gothic"/>
          <w:b/>
          <w:bCs/>
        </w:rPr>
        <w:t>. Citogenética:</w:t>
      </w:r>
      <w:r w:rsidRPr="005B3FA5">
        <w:rPr>
          <w:rFonts w:ascii="Century Gothic" w:hAnsi="Century Gothic"/>
        </w:rPr>
        <w:t xml:space="preserve"> Estudia a los genes en los cromosomas de las células.  </w:t>
      </w:r>
    </w:p>
    <w:p w14:paraId="345BFA60" w14:textId="77777777" w:rsidR="00F025E7" w:rsidRPr="005B3FA5" w:rsidRDefault="00F025E7" w:rsidP="005B3FA5">
      <w:pPr>
        <w:spacing w:after="0"/>
        <w:jc w:val="both"/>
        <w:rPr>
          <w:rFonts w:ascii="Century Gothic" w:hAnsi="Century Gothic"/>
        </w:rPr>
      </w:pPr>
      <w:r w:rsidRPr="005B3FA5">
        <w:rPr>
          <w:rFonts w:ascii="Century Gothic" w:hAnsi="Century Gothic"/>
        </w:rPr>
        <w:t>1</w:t>
      </w:r>
      <w:r w:rsidR="00C966AB" w:rsidRPr="005B3FA5">
        <w:rPr>
          <w:rFonts w:ascii="Century Gothic" w:hAnsi="Century Gothic"/>
        </w:rPr>
        <w:t>9</w:t>
      </w:r>
      <w:r w:rsidRPr="005B3FA5">
        <w:rPr>
          <w:rFonts w:ascii="Century Gothic" w:hAnsi="Century Gothic"/>
        </w:rPr>
        <w:t xml:space="preserve">. </w:t>
      </w:r>
      <w:r w:rsidRPr="005B3FA5">
        <w:rPr>
          <w:rFonts w:ascii="Century Gothic" w:hAnsi="Century Gothic"/>
          <w:b/>
          <w:bCs/>
        </w:rPr>
        <w:t>Embriología:</w:t>
      </w:r>
      <w:r w:rsidRPr="005B3FA5">
        <w:rPr>
          <w:rFonts w:ascii="Century Gothic" w:hAnsi="Century Gothic"/>
        </w:rPr>
        <w:t xml:space="preserve"> Estudia a los embriones en el embarazo.  </w:t>
      </w:r>
    </w:p>
    <w:p w14:paraId="47A10FFD" w14:textId="77777777" w:rsidR="00F025E7" w:rsidRPr="005B3FA5" w:rsidRDefault="00C966AB" w:rsidP="005B3FA5">
      <w:pPr>
        <w:spacing w:after="0"/>
        <w:jc w:val="both"/>
        <w:rPr>
          <w:rFonts w:ascii="Century Gothic" w:hAnsi="Century Gothic"/>
        </w:rPr>
      </w:pPr>
      <w:r w:rsidRPr="005B3FA5">
        <w:rPr>
          <w:rFonts w:ascii="Century Gothic" w:hAnsi="Century Gothic"/>
        </w:rPr>
        <w:t>20.</w:t>
      </w:r>
      <w:r w:rsidR="00F025E7" w:rsidRPr="005B3FA5">
        <w:rPr>
          <w:rFonts w:ascii="Century Gothic" w:hAnsi="Century Gothic"/>
        </w:rPr>
        <w:t xml:space="preserve"> </w:t>
      </w:r>
      <w:r w:rsidR="00F025E7" w:rsidRPr="005B3FA5">
        <w:rPr>
          <w:rFonts w:ascii="Century Gothic" w:hAnsi="Century Gothic"/>
          <w:b/>
          <w:bCs/>
        </w:rPr>
        <w:t>Microbiología:</w:t>
      </w:r>
      <w:r w:rsidR="00F025E7" w:rsidRPr="005B3FA5">
        <w:rPr>
          <w:rFonts w:ascii="Century Gothic" w:hAnsi="Century Gothic"/>
        </w:rPr>
        <w:t xml:space="preserve"> Estudia a los organismos microscópicos</w:t>
      </w:r>
      <w:r w:rsidRPr="005B3FA5">
        <w:rPr>
          <w:rFonts w:ascii="Century Gothic" w:hAnsi="Century Gothic"/>
        </w:rPr>
        <w:t>.</w:t>
      </w:r>
    </w:p>
    <w:p w14:paraId="08EF31F5" w14:textId="77777777" w:rsidR="00F025E7" w:rsidRPr="005B3FA5" w:rsidRDefault="00F025E7" w:rsidP="005B3FA5">
      <w:pPr>
        <w:spacing w:after="0"/>
        <w:jc w:val="both"/>
        <w:rPr>
          <w:rFonts w:ascii="Century Gothic" w:hAnsi="Century Gothic"/>
        </w:rPr>
      </w:pPr>
    </w:p>
    <w:p w14:paraId="7CB7D09E" w14:textId="77777777" w:rsidR="00F025E7" w:rsidRPr="005B3FA5" w:rsidRDefault="00F025E7" w:rsidP="005B3FA5">
      <w:pPr>
        <w:spacing w:after="0"/>
        <w:jc w:val="center"/>
        <w:rPr>
          <w:rFonts w:ascii="Century Gothic" w:hAnsi="Century Gothic"/>
          <w:b/>
          <w:bCs/>
        </w:rPr>
      </w:pPr>
      <w:r w:rsidRPr="005B3FA5">
        <w:rPr>
          <w:rFonts w:ascii="Century Gothic" w:hAnsi="Century Gothic"/>
          <w:b/>
          <w:bCs/>
        </w:rPr>
        <w:t xml:space="preserve">Características de los </w:t>
      </w:r>
      <w:proofErr w:type="gramStart"/>
      <w:r w:rsidRPr="005B3FA5">
        <w:rPr>
          <w:rFonts w:ascii="Century Gothic" w:hAnsi="Century Gothic"/>
          <w:b/>
          <w:bCs/>
        </w:rPr>
        <w:t>seres  vivos</w:t>
      </w:r>
      <w:proofErr w:type="gramEnd"/>
    </w:p>
    <w:p w14:paraId="32CB4060" w14:textId="77777777" w:rsidR="00F025E7" w:rsidRPr="005B3FA5" w:rsidRDefault="00F025E7" w:rsidP="005B3FA5">
      <w:pPr>
        <w:spacing w:after="0"/>
        <w:jc w:val="both"/>
        <w:rPr>
          <w:rFonts w:ascii="Century Gothic" w:hAnsi="Century Gothic"/>
        </w:rPr>
      </w:pPr>
    </w:p>
    <w:p w14:paraId="3A7169D5" w14:textId="77777777" w:rsidR="00F025E7" w:rsidRPr="005B3FA5" w:rsidRDefault="00F025E7" w:rsidP="005B3FA5">
      <w:pPr>
        <w:spacing w:after="0"/>
        <w:jc w:val="both"/>
        <w:rPr>
          <w:rFonts w:ascii="Century Gothic" w:hAnsi="Century Gothic"/>
        </w:rPr>
      </w:pPr>
      <w:r w:rsidRPr="005B3FA5">
        <w:rPr>
          <w:rFonts w:ascii="Century Gothic" w:hAnsi="Century Gothic"/>
        </w:rPr>
        <w:t xml:space="preserve">A. </w:t>
      </w:r>
      <w:r w:rsidRPr="005B3FA5">
        <w:rPr>
          <w:rFonts w:ascii="Century Gothic" w:hAnsi="Century Gothic"/>
          <w:b/>
          <w:bCs/>
        </w:rPr>
        <w:t>Organización.</w:t>
      </w:r>
      <w:r w:rsidRPr="005B3FA5">
        <w:rPr>
          <w:rFonts w:ascii="Century Gothic" w:hAnsi="Century Gothic"/>
        </w:rPr>
        <w:t xml:space="preserve"> Los seres vivos tienen una estructura organizada. Su unidad primordial es la célula; a partir de ella, la organización se hace más compleja, pues ésta permite generar tejidos, órganos y sistemas. Tu cuerpo está formado por células que a su vez constituyen tejidos (como la piel) órganos como el corazón). </w:t>
      </w:r>
    </w:p>
    <w:p w14:paraId="143B571D" w14:textId="77777777" w:rsidR="00F025E7" w:rsidRPr="005B3FA5" w:rsidRDefault="00F025E7" w:rsidP="005B3FA5">
      <w:pPr>
        <w:spacing w:after="0"/>
        <w:jc w:val="both"/>
        <w:rPr>
          <w:rFonts w:ascii="Century Gothic" w:hAnsi="Century Gothic"/>
        </w:rPr>
      </w:pPr>
      <w:r w:rsidRPr="005B3FA5">
        <w:rPr>
          <w:rFonts w:ascii="Century Gothic" w:hAnsi="Century Gothic"/>
        </w:rPr>
        <w:t xml:space="preserve">B. </w:t>
      </w:r>
      <w:r w:rsidRPr="005B3FA5">
        <w:rPr>
          <w:rFonts w:ascii="Century Gothic" w:hAnsi="Century Gothic"/>
          <w:b/>
          <w:bCs/>
        </w:rPr>
        <w:t xml:space="preserve">Irritabilidad. </w:t>
      </w:r>
      <w:r w:rsidRPr="005B3FA5">
        <w:rPr>
          <w:rFonts w:ascii="Century Gothic" w:hAnsi="Century Gothic"/>
        </w:rPr>
        <w:t xml:space="preserve">Responden a estímulos del medio ambiente. Por ejemplo, las plantas crecen en dirección a la luz y las personas nos rascamos cuando nos pica un mosquito. </w:t>
      </w:r>
    </w:p>
    <w:p w14:paraId="1434C01E" w14:textId="77777777" w:rsidR="00F025E7" w:rsidRPr="005B3FA5" w:rsidRDefault="00F025E7" w:rsidP="005B3FA5">
      <w:pPr>
        <w:spacing w:after="0"/>
        <w:jc w:val="both"/>
        <w:rPr>
          <w:rFonts w:ascii="Century Gothic" w:hAnsi="Century Gothic"/>
        </w:rPr>
      </w:pPr>
      <w:r w:rsidRPr="005B3FA5">
        <w:rPr>
          <w:rFonts w:ascii="Century Gothic" w:hAnsi="Century Gothic"/>
        </w:rPr>
        <w:t xml:space="preserve">C. </w:t>
      </w:r>
      <w:r w:rsidRPr="005B3FA5">
        <w:rPr>
          <w:rFonts w:ascii="Century Gothic" w:hAnsi="Century Gothic"/>
          <w:b/>
          <w:bCs/>
        </w:rPr>
        <w:t>Reproducción</w:t>
      </w:r>
      <w:r w:rsidRPr="005B3FA5">
        <w:rPr>
          <w:rFonts w:ascii="Century Gothic" w:hAnsi="Century Gothic"/>
        </w:rPr>
        <w:t xml:space="preserve">. Los seres vivos producen descendencia similar a ellos.  </w:t>
      </w:r>
    </w:p>
    <w:p w14:paraId="0CE2BF32" w14:textId="77777777" w:rsidR="00F025E7" w:rsidRPr="005B3FA5" w:rsidRDefault="00F025E7" w:rsidP="005B3FA5">
      <w:pPr>
        <w:spacing w:after="0"/>
        <w:jc w:val="both"/>
        <w:rPr>
          <w:rFonts w:ascii="Century Gothic" w:hAnsi="Century Gothic"/>
        </w:rPr>
      </w:pPr>
      <w:r w:rsidRPr="005B3FA5">
        <w:rPr>
          <w:rFonts w:ascii="Century Gothic" w:hAnsi="Century Gothic"/>
        </w:rPr>
        <w:t xml:space="preserve">D. </w:t>
      </w:r>
      <w:r w:rsidRPr="005B3FA5">
        <w:rPr>
          <w:rFonts w:ascii="Century Gothic" w:hAnsi="Century Gothic"/>
          <w:b/>
          <w:bCs/>
        </w:rPr>
        <w:t>Crecimiento</w:t>
      </w:r>
      <w:r w:rsidRPr="005B3FA5">
        <w:rPr>
          <w:rFonts w:ascii="Century Gothic" w:hAnsi="Century Gothic"/>
        </w:rPr>
        <w:t xml:space="preserve">. Multiplican su número de células a partir de una sola, lo que los hace crecer. Tú crecerás varios centímetros más y al llegar a cierta edad, tu crecimiento se detendrá. </w:t>
      </w:r>
    </w:p>
    <w:p w14:paraId="79D16675" w14:textId="77777777" w:rsidR="00F025E7" w:rsidRPr="005B3FA5" w:rsidRDefault="00F025E7" w:rsidP="005B3FA5">
      <w:pPr>
        <w:spacing w:after="0"/>
        <w:jc w:val="both"/>
        <w:rPr>
          <w:rFonts w:ascii="Century Gothic" w:hAnsi="Century Gothic"/>
        </w:rPr>
      </w:pPr>
      <w:r w:rsidRPr="005B3FA5">
        <w:rPr>
          <w:rFonts w:ascii="Century Gothic" w:hAnsi="Century Gothic"/>
        </w:rPr>
        <w:t xml:space="preserve">E. </w:t>
      </w:r>
      <w:r w:rsidRPr="005B3FA5">
        <w:rPr>
          <w:rFonts w:ascii="Century Gothic" w:hAnsi="Century Gothic"/>
          <w:b/>
          <w:bCs/>
        </w:rPr>
        <w:t>Metabolismo.</w:t>
      </w:r>
      <w:r w:rsidRPr="005B3FA5">
        <w:rPr>
          <w:rFonts w:ascii="Century Gothic" w:hAnsi="Century Gothic"/>
        </w:rPr>
        <w:t xml:space="preserve"> </w:t>
      </w:r>
      <w:r w:rsidR="00FC2702" w:rsidRPr="005B3FA5">
        <w:rPr>
          <w:rFonts w:ascii="Century Gothic" w:hAnsi="Century Gothic"/>
        </w:rPr>
        <w:t>Son</w:t>
      </w:r>
      <w:r w:rsidRPr="005B3FA5">
        <w:rPr>
          <w:rFonts w:ascii="Century Gothic" w:hAnsi="Century Gothic"/>
        </w:rPr>
        <w:t xml:space="preserve"> conjunto de reacciones químicas ocurridas en un ser vivo</w:t>
      </w:r>
      <w:r w:rsidR="00FC2702" w:rsidRPr="005B3FA5">
        <w:rPr>
          <w:rFonts w:ascii="Century Gothic" w:hAnsi="Century Gothic"/>
        </w:rPr>
        <w:t>.</w:t>
      </w:r>
      <w:r w:rsidRPr="005B3FA5">
        <w:rPr>
          <w:rFonts w:ascii="Century Gothic" w:hAnsi="Century Gothic"/>
        </w:rPr>
        <w:t xml:space="preserve"> </w:t>
      </w:r>
    </w:p>
    <w:p w14:paraId="55B0694B" w14:textId="77777777" w:rsidR="00F025E7" w:rsidRPr="005B3FA5" w:rsidRDefault="00F025E7" w:rsidP="005B3FA5">
      <w:pPr>
        <w:spacing w:after="0"/>
        <w:jc w:val="both"/>
        <w:rPr>
          <w:rFonts w:ascii="Century Gothic" w:hAnsi="Century Gothic"/>
        </w:rPr>
      </w:pPr>
      <w:r w:rsidRPr="005B3FA5">
        <w:rPr>
          <w:rFonts w:ascii="Century Gothic" w:hAnsi="Century Gothic"/>
        </w:rPr>
        <w:t xml:space="preserve">F.  </w:t>
      </w:r>
      <w:r w:rsidRPr="005B3FA5">
        <w:rPr>
          <w:rFonts w:ascii="Century Gothic" w:hAnsi="Century Gothic"/>
          <w:b/>
          <w:bCs/>
        </w:rPr>
        <w:t>Adaptación</w:t>
      </w:r>
      <w:r w:rsidRPr="005B3FA5">
        <w:rPr>
          <w:rFonts w:ascii="Century Gothic" w:hAnsi="Century Gothic"/>
        </w:rPr>
        <w:t xml:space="preserve">. Los seres vivos tienen capacidad para adaptarse y sobrevivir en un ambiente determinado. Por ejemplo, los osos polares tienen una gruesa capa de grasa bajo la piel que los ayuda a sobrevivir en temperaturas por debajo de los cero grados centígrados.  </w:t>
      </w:r>
    </w:p>
    <w:p w14:paraId="6258E8A1" w14:textId="77777777" w:rsidR="00F025E7" w:rsidRPr="005B3FA5" w:rsidRDefault="00F025E7" w:rsidP="005B3FA5">
      <w:pPr>
        <w:spacing w:after="0"/>
        <w:jc w:val="both"/>
        <w:rPr>
          <w:rFonts w:ascii="Century Gothic" w:hAnsi="Century Gothic"/>
        </w:rPr>
      </w:pPr>
      <w:r w:rsidRPr="005B3FA5">
        <w:rPr>
          <w:rFonts w:ascii="Century Gothic" w:hAnsi="Century Gothic"/>
        </w:rPr>
        <w:t xml:space="preserve">G. </w:t>
      </w:r>
      <w:r w:rsidRPr="005B3FA5">
        <w:rPr>
          <w:rFonts w:ascii="Century Gothic" w:hAnsi="Century Gothic"/>
          <w:b/>
          <w:bCs/>
        </w:rPr>
        <w:t>Movimiento.</w:t>
      </w:r>
      <w:r w:rsidRPr="005B3FA5">
        <w:rPr>
          <w:rFonts w:ascii="Century Gothic" w:hAnsi="Century Gothic"/>
        </w:rPr>
        <w:t xml:space="preserve"> Es la facultad de desplazar el cuerpo de un punto a otro, o al menos una parte de él, como las plantas, que orientan sus hojas hacia la luz. </w:t>
      </w:r>
    </w:p>
    <w:p w14:paraId="07E1476D" w14:textId="77777777" w:rsidR="00F025E7" w:rsidRPr="005B3FA5" w:rsidRDefault="00F025E7" w:rsidP="005B3FA5">
      <w:pPr>
        <w:spacing w:after="0"/>
        <w:jc w:val="both"/>
        <w:rPr>
          <w:rFonts w:ascii="Century Gothic" w:hAnsi="Century Gothic"/>
        </w:rPr>
      </w:pPr>
    </w:p>
    <w:p w14:paraId="687DD964" w14:textId="77777777" w:rsidR="00F025E7" w:rsidRPr="005B3FA5" w:rsidRDefault="00F025E7" w:rsidP="005B3FA5">
      <w:pPr>
        <w:spacing w:after="0"/>
        <w:jc w:val="both"/>
        <w:rPr>
          <w:rFonts w:ascii="Century Gothic" w:hAnsi="Century Gothic"/>
        </w:rPr>
      </w:pPr>
    </w:p>
    <w:p w14:paraId="3F09C564" w14:textId="2CE71719" w:rsidR="00673C37" w:rsidRPr="005B3FA5" w:rsidRDefault="00673C37" w:rsidP="005B3FA5">
      <w:pPr>
        <w:spacing w:after="0"/>
        <w:jc w:val="center"/>
        <w:rPr>
          <w:rFonts w:ascii="Century Gothic" w:hAnsi="Century Gothic"/>
          <w:b/>
          <w:bCs/>
        </w:rPr>
      </w:pPr>
      <w:r w:rsidRPr="005B3FA5">
        <w:rPr>
          <w:rFonts w:ascii="Century Gothic" w:hAnsi="Century Gothic"/>
          <w:b/>
          <w:bCs/>
        </w:rPr>
        <w:t xml:space="preserve">TEMA </w:t>
      </w:r>
      <w:proofErr w:type="spellStart"/>
      <w:r w:rsidRPr="005B3FA5">
        <w:rPr>
          <w:rFonts w:ascii="Century Gothic" w:hAnsi="Century Gothic"/>
          <w:b/>
          <w:bCs/>
        </w:rPr>
        <w:t>N°</w:t>
      </w:r>
      <w:proofErr w:type="spellEnd"/>
      <w:r w:rsidR="005B3FA5">
        <w:rPr>
          <w:rFonts w:ascii="Century Gothic" w:hAnsi="Century Gothic"/>
          <w:b/>
          <w:bCs/>
        </w:rPr>
        <w:t xml:space="preserve"> </w:t>
      </w:r>
      <w:r w:rsidRPr="005B3FA5">
        <w:rPr>
          <w:rFonts w:ascii="Century Gothic" w:hAnsi="Century Gothic"/>
          <w:b/>
          <w:bCs/>
        </w:rPr>
        <w:t>2</w:t>
      </w:r>
    </w:p>
    <w:p w14:paraId="26DFAD8C" w14:textId="7795122C" w:rsidR="00F025E7" w:rsidRPr="005B3FA5" w:rsidRDefault="005B3FA5" w:rsidP="005B3FA5">
      <w:pPr>
        <w:spacing w:after="0"/>
        <w:jc w:val="center"/>
        <w:rPr>
          <w:rFonts w:ascii="Century Gothic" w:hAnsi="Century Gothic"/>
          <w:b/>
          <w:bCs/>
        </w:rPr>
      </w:pPr>
      <w:r w:rsidRPr="005B3FA5">
        <w:rPr>
          <w:rFonts w:ascii="Century Gothic" w:hAnsi="Century Gothic"/>
          <w:b/>
          <w:bCs/>
        </w:rPr>
        <w:t>Adaptación</w:t>
      </w:r>
    </w:p>
    <w:p w14:paraId="6E11A468" w14:textId="77777777" w:rsidR="00F025E7" w:rsidRPr="005B3FA5" w:rsidRDefault="00F025E7" w:rsidP="005B3FA5">
      <w:pPr>
        <w:spacing w:after="0"/>
        <w:jc w:val="both"/>
        <w:rPr>
          <w:rFonts w:ascii="Century Gothic" w:hAnsi="Century Gothic"/>
        </w:rPr>
      </w:pPr>
    </w:p>
    <w:p w14:paraId="35DD24BD" w14:textId="77777777" w:rsidR="00673C37" w:rsidRPr="005B3FA5" w:rsidRDefault="00673C37" w:rsidP="005B3FA5">
      <w:pPr>
        <w:spacing w:after="0"/>
        <w:jc w:val="both"/>
        <w:rPr>
          <w:rFonts w:ascii="Century Gothic" w:hAnsi="Century Gothic"/>
        </w:rPr>
      </w:pPr>
      <w:r w:rsidRPr="005B3FA5">
        <w:rPr>
          <w:rFonts w:ascii="Century Gothic" w:hAnsi="Century Gothic"/>
        </w:rPr>
        <w:t xml:space="preserve">Es cuando una especie desarrolla una habilidad radicalmente nueva que le permite alcanzar nuevas partes de su ambiente. Las adaptaciones de un organismo a un medio determinado son procesos lentos y complejos que dan como resultado que en los seres vivos se formen o desarrollen órganos adecuados que les permitan realizar su vida en dicho medio. La falta de adaptación lleva al organismo a la muerte.   </w:t>
      </w:r>
    </w:p>
    <w:p w14:paraId="7FD74358" w14:textId="77777777" w:rsidR="00673C37" w:rsidRPr="005B3FA5" w:rsidRDefault="00673C37" w:rsidP="005B3FA5">
      <w:pPr>
        <w:spacing w:after="0"/>
        <w:jc w:val="both"/>
        <w:rPr>
          <w:rFonts w:ascii="Century Gothic" w:hAnsi="Century Gothic"/>
        </w:rPr>
      </w:pPr>
      <w:r w:rsidRPr="005B3FA5">
        <w:rPr>
          <w:rFonts w:ascii="Century Gothic" w:hAnsi="Century Gothic"/>
        </w:rPr>
        <w:t>Los seres vivos se adaptan al sitio en el que viven. Esto quiere decir que las partes que forman su cuerpo, las funciones que éstas realizan, así como su comportamiento o forma de actuar, les dan mayores posibilidades de sobrevivir y de reproducirse, para dejar descendientes capaces de continuar viviendo, realizando sus funciones vitales, en un lugar determinado.</w:t>
      </w:r>
    </w:p>
    <w:p w14:paraId="003F7B43" w14:textId="77777777" w:rsidR="002026DC" w:rsidRPr="005B3FA5" w:rsidRDefault="002026DC" w:rsidP="005B3FA5">
      <w:pPr>
        <w:spacing w:after="0"/>
        <w:jc w:val="both"/>
        <w:rPr>
          <w:rFonts w:ascii="Century Gothic" w:hAnsi="Century Gothic"/>
          <w:b/>
          <w:bCs/>
        </w:rPr>
      </w:pPr>
    </w:p>
    <w:p w14:paraId="1E686939" w14:textId="77777777" w:rsidR="00673C37" w:rsidRPr="005B3FA5" w:rsidRDefault="00673C37" w:rsidP="005B3FA5">
      <w:pPr>
        <w:spacing w:after="0"/>
        <w:jc w:val="both"/>
        <w:rPr>
          <w:rFonts w:ascii="Century Gothic" w:hAnsi="Century Gothic"/>
          <w:b/>
          <w:bCs/>
        </w:rPr>
      </w:pPr>
      <w:r w:rsidRPr="005B3FA5">
        <w:rPr>
          <w:rFonts w:ascii="Century Gothic" w:hAnsi="Century Gothic"/>
          <w:b/>
          <w:bCs/>
        </w:rPr>
        <w:t xml:space="preserve">Adaptación Biológica  </w:t>
      </w:r>
    </w:p>
    <w:p w14:paraId="269965CF" w14:textId="77777777" w:rsidR="00673C37" w:rsidRPr="005B3FA5" w:rsidRDefault="00673C37" w:rsidP="005B3FA5">
      <w:pPr>
        <w:spacing w:after="0"/>
        <w:jc w:val="both"/>
        <w:rPr>
          <w:rFonts w:ascii="Century Gothic" w:hAnsi="Century Gothic"/>
        </w:rPr>
      </w:pPr>
      <w:r w:rsidRPr="005B3FA5">
        <w:rPr>
          <w:rFonts w:ascii="Century Gothic" w:hAnsi="Century Gothic"/>
        </w:rPr>
        <w:t>Una adaptación biológica es una estructura anatómica, proceso fisiológico o rasgo del comportamiento de un organismo que ha evolucionado durante un período mediante selección natural de tal manera que incrementa sus expectativas a largo plazo para reproducirse con éxito.</w:t>
      </w:r>
    </w:p>
    <w:p w14:paraId="65E37D9B" w14:textId="77777777" w:rsidR="00673C37" w:rsidRPr="005B3FA5" w:rsidRDefault="00673C37" w:rsidP="005B3FA5">
      <w:pPr>
        <w:spacing w:after="0"/>
        <w:jc w:val="both"/>
        <w:rPr>
          <w:rFonts w:ascii="Century Gothic" w:hAnsi="Century Gothic"/>
        </w:rPr>
      </w:pPr>
    </w:p>
    <w:p w14:paraId="6356811E" w14:textId="77777777" w:rsidR="00673C37" w:rsidRPr="005B3FA5" w:rsidRDefault="00673C37" w:rsidP="005B3FA5">
      <w:pPr>
        <w:spacing w:after="0"/>
        <w:jc w:val="both"/>
        <w:rPr>
          <w:rFonts w:ascii="Century Gothic" w:hAnsi="Century Gothic"/>
          <w:b/>
          <w:bCs/>
        </w:rPr>
      </w:pPr>
      <w:r w:rsidRPr="005B3FA5">
        <w:rPr>
          <w:rFonts w:ascii="Century Gothic" w:hAnsi="Century Gothic"/>
          <w:b/>
          <w:bCs/>
        </w:rPr>
        <w:t>Selección Natural (supervivencia del más fuerte o del más apto)</w:t>
      </w:r>
    </w:p>
    <w:p w14:paraId="08A445A0" w14:textId="53531700" w:rsidR="00673C37" w:rsidRDefault="00F36A50" w:rsidP="005B3FA5">
      <w:pPr>
        <w:spacing w:after="0"/>
        <w:jc w:val="both"/>
        <w:rPr>
          <w:rFonts w:ascii="Century Gothic" w:hAnsi="Century Gothic"/>
        </w:rPr>
      </w:pPr>
      <w:r w:rsidRPr="005B3FA5">
        <w:rPr>
          <w:rFonts w:ascii="Century Gothic" w:hAnsi="Century Gothic"/>
        </w:rPr>
        <w:t>Es la supervivencia del más fuerte o del más apto, ya que el organismo que subsiste y evoluciona es aquel que consiguió, gracias a los cambios evolutivos, adaptarse al entorno. Los demás organismos, en cambio, se extinguen.</w:t>
      </w:r>
    </w:p>
    <w:p w14:paraId="35A63D15" w14:textId="77777777" w:rsidR="00D72884" w:rsidRDefault="00D72884" w:rsidP="005B3FA5">
      <w:pPr>
        <w:spacing w:after="0"/>
        <w:jc w:val="both"/>
        <w:rPr>
          <w:rFonts w:ascii="Century Gothic" w:hAnsi="Century Gothic"/>
        </w:rPr>
      </w:pPr>
    </w:p>
    <w:p w14:paraId="4CBE4672" w14:textId="77777777" w:rsidR="00D72884" w:rsidRPr="00D72884" w:rsidRDefault="00D72884" w:rsidP="00D72884">
      <w:pPr>
        <w:spacing w:after="0" w:line="276" w:lineRule="auto"/>
        <w:jc w:val="both"/>
        <w:rPr>
          <w:rFonts w:ascii="Century Gothic" w:eastAsia="Times New Roman" w:hAnsi="Century Gothic"/>
          <w:b/>
          <w:color w:val="F5F5F5"/>
        </w:rPr>
      </w:pPr>
      <w:r w:rsidRPr="00D72884">
        <w:rPr>
          <w:rFonts w:ascii="Century Gothic" w:hAnsi="Century Gothic"/>
          <w:b/>
        </w:rPr>
        <w:t>Características de las adaptaciones.</w:t>
      </w:r>
      <w:r w:rsidRPr="00D72884">
        <w:rPr>
          <w:rFonts w:ascii="Century Gothic" w:eastAsiaTheme="majorEastAsia" w:hAnsi="Century Gothic" w:cstheme="majorBidi"/>
          <w:b/>
          <w:color w:val="000000" w:themeColor="text1"/>
          <w:kern w:val="24"/>
        </w:rPr>
        <w:t xml:space="preserve"> </w:t>
      </w:r>
    </w:p>
    <w:p w14:paraId="3AA16D70" w14:textId="77777777" w:rsidR="00D72884" w:rsidRPr="00D72884" w:rsidRDefault="00D72884" w:rsidP="00D72884">
      <w:pPr>
        <w:pStyle w:val="Prrafodelista"/>
        <w:numPr>
          <w:ilvl w:val="0"/>
          <w:numId w:val="9"/>
        </w:numPr>
        <w:spacing w:after="0" w:line="276" w:lineRule="auto"/>
        <w:jc w:val="both"/>
        <w:rPr>
          <w:rFonts w:ascii="Century Gothic" w:eastAsia="Times New Roman" w:hAnsi="Century Gothic"/>
          <w:color w:val="F5F5F5"/>
        </w:rPr>
      </w:pPr>
      <w:r w:rsidRPr="00D72884">
        <w:rPr>
          <w:rFonts w:ascii="Century Gothic" w:eastAsiaTheme="majorEastAsia" w:hAnsi="Century Gothic" w:cstheme="majorBidi"/>
          <w:color w:val="000000" w:themeColor="text1"/>
          <w:kern w:val="24"/>
        </w:rPr>
        <w:t>Se pueden transmitir de generación en generación.</w:t>
      </w:r>
    </w:p>
    <w:p w14:paraId="5DF03C59" w14:textId="77777777" w:rsidR="00D72884" w:rsidRPr="00D72884" w:rsidRDefault="00D72884" w:rsidP="00D72884">
      <w:pPr>
        <w:pStyle w:val="Prrafodelista"/>
        <w:numPr>
          <w:ilvl w:val="0"/>
          <w:numId w:val="9"/>
        </w:numPr>
        <w:spacing w:after="0" w:line="276" w:lineRule="auto"/>
        <w:jc w:val="both"/>
        <w:rPr>
          <w:rFonts w:ascii="Century Gothic" w:eastAsia="Times New Roman" w:hAnsi="Century Gothic"/>
          <w:color w:val="F5F5F5"/>
        </w:rPr>
      </w:pPr>
      <w:r w:rsidRPr="00D72884">
        <w:rPr>
          <w:rFonts w:ascii="Century Gothic" w:eastAsiaTheme="majorEastAsia" w:hAnsi="Century Gothic" w:cstheme="majorBidi"/>
          <w:color w:val="000000" w:themeColor="text1"/>
          <w:kern w:val="24"/>
        </w:rPr>
        <w:t>Aumentan la capacidad de supervivencia de los individuos.</w:t>
      </w:r>
    </w:p>
    <w:p w14:paraId="64481A4A" w14:textId="77777777" w:rsidR="00D72884" w:rsidRPr="00D72884" w:rsidRDefault="00D72884" w:rsidP="00D72884">
      <w:pPr>
        <w:pStyle w:val="Prrafodelista"/>
        <w:numPr>
          <w:ilvl w:val="0"/>
          <w:numId w:val="9"/>
        </w:numPr>
        <w:spacing w:after="0" w:line="276" w:lineRule="auto"/>
        <w:jc w:val="both"/>
        <w:rPr>
          <w:rFonts w:ascii="Century Gothic" w:eastAsia="Times New Roman" w:hAnsi="Century Gothic"/>
          <w:color w:val="F5F5F5"/>
        </w:rPr>
      </w:pPr>
      <w:r w:rsidRPr="00D72884">
        <w:rPr>
          <w:rFonts w:ascii="Century Gothic" w:eastAsiaTheme="majorEastAsia" w:hAnsi="Century Gothic" w:cstheme="majorBidi"/>
          <w:color w:val="000000" w:themeColor="text1"/>
          <w:kern w:val="24"/>
        </w:rPr>
        <w:t>Existen diferentes tipos de adaptaciones.</w:t>
      </w:r>
    </w:p>
    <w:p w14:paraId="3D2581AB" w14:textId="77777777" w:rsidR="00D72884" w:rsidRPr="00D72884" w:rsidRDefault="00D72884" w:rsidP="00D72884">
      <w:pPr>
        <w:pStyle w:val="Prrafodelista"/>
        <w:numPr>
          <w:ilvl w:val="0"/>
          <w:numId w:val="9"/>
        </w:numPr>
        <w:spacing w:after="0" w:line="276" w:lineRule="auto"/>
        <w:jc w:val="both"/>
        <w:rPr>
          <w:rFonts w:ascii="Century Gothic" w:eastAsia="Times New Roman" w:hAnsi="Century Gothic"/>
          <w:color w:val="F5F5F5"/>
        </w:rPr>
      </w:pPr>
      <w:r w:rsidRPr="00D72884">
        <w:rPr>
          <w:rFonts w:ascii="Century Gothic" w:eastAsiaTheme="majorEastAsia" w:hAnsi="Century Gothic" w:cstheme="majorBidi"/>
          <w:color w:val="000000" w:themeColor="text1"/>
          <w:kern w:val="24"/>
        </w:rPr>
        <w:lastRenderedPageBreak/>
        <w:t>Pueden ser de conducta, estructurales, fisiológicas, o cualquier combinación de las mismas.</w:t>
      </w:r>
    </w:p>
    <w:p w14:paraId="62EC4F77" w14:textId="77777777" w:rsidR="00D72884" w:rsidRPr="00D72884" w:rsidRDefault="00D72884" w:rsidP="00D72884">
      <w:pPr>
        <w:pStyle w:val="Prrafodelista"/>
        <w:numPr>
          <w:ilvl w:val="0"/>
          <w:numId w:val="9"/>
        </w:numPr>
        <w:spacing w:after="0" w:line="276" w:lineRule="auto"/>
        <w:jc w:val="both"/>
        <w:rPr>
          <w:rFonts w:ascii="Century Gothic" w:eastAsia="Times New Roman" w:hAnsi="Century Gothic"/>
          <w:color w:val="F5F5F5"/>
        </w:rPr>
      </w:pPr>
      <w:r w:rsidRPr="00D72884">
        <w:rPr>
          <w:rFonts w:ascii="Century Gothic" w:eastAsiaTheme="majorEastAsia" w:hAnsi="Century Gothic" w:cstheme="majorBidi"/>
          <w:color w:val="000000" w:themeColor="text1"/>
          <w:kern w:val="24"/>
        </w:rPr>
        <w:t>Son procesos lentos y complejos.</w:t>
      </w:r>
    </w:p>
    <w:p w14:paraId="1EB179F9" w14:textId="77777777" w:rsidR="00D72884" w:rsidRPr="00D72884" w:rsidRDefault="00D72884" w:rsidP="00D72884">
      <w:pPr>
        <w:pStyle w:val="Prrafodelista"/>
        <w:numPr>
          <w:ilvl w:val="0"/>
          <w:numId w:val="9"/>
        </w:numPr>
        <w:spacing w:after="0" w:line="276" w:lineRule="auto"/>
        <w:jc w:val="both"/>
        <w:rPr>
          <w:rFonts w:ascii="Century Gothic" w:eastAsia="Times New Roman" w:hAnsi="Century Gothic"/>
          <w:color w:val="F5F5F5"/>
        </w:rPr>
      </w:pPr>
      <w:r w:rsidRPr="00D72884">
        <w:rPr>
          <w:rFonts w:ascii="Century Gothic" w:eastAsiaTheme="majorEastAsia" w:hAnsi="Century Gothic" w:cstheme="majorBidi"/>
          <w:color w:val="000000" w:themeColor="text1"/>
          <w:kern w:val="24"/>
        </w:rPr>
        <w:t xml:space="preserve">Todas las adaptaciones ayudan a los </w:t>
      </w:r>
      <w:proofErr w:type="gramStart"/>
      <w:r w:rsidRPr="00D72884">
        <w:rPr>
          <w:rFonts w:ascii="Century Gothic" w:eastAsiaTheme="majorEastAsia" w:hAnsi="Century Gothic" w:cstheme="majorBidi"/>
          <w:color w:val="000000" w:themeColor="text1"/>
          <w:kern w:val="24"/>
        </w:rPr>
        <w:t>organismos  a</w:t>
      </w:r>
      <w:proofErr w:type="gramEnd"/>
      <w:r w:rsidRPr="00D72884">
        <w:rPr>
          <w:rFonts w:ascii="Century Gothic" w:eastAsiaTheme="majorEastAsia" w:hAnsi="Century Gothic" w:cstheme="majorBidi"/>
          <w:color w:val="000000" w:themeColor="text1"/>
          <w:kern w:val="24"/>
        </w:rPr>
        <w:t xml:space="preserve"> sobrevivir en su nicho ecológico.</w:t>
      </w:r>
    </w:p>
    <w:p w14:paraId="19A114F5" w14:textId="77777777" w:rsidR="00D72884" w:rsidRPr="00D72884" w:rsidRDefault="00D72884" w:rsidP="00D72884">
      <w:pPr>
        <w:spacing w:after="0" w:line="276" w:lineRule="auto"/>
        <w:jc w:val="both"/>
        <w:rPr>
          <w:rFonts w:ascii="Century Gothic" w:hAnsi="Century Gothic"/>
        </w:rPr>
      </w:pPr>
    </w:p>
    <w:p w14:paraId="53ADCA21" w14:textId="77777777" w:rsidR="00D72884" w:rsidRPr="00D72884" w:rsidRDefault="00D72884" w:rsidP="00D72884">
      <w:pPr>
        <w:spacing w:after="0" w:line="276" w:lineRule="auto"/>
        <w:jc w:val="both"/>
        <w:rPr>
          <w:rFonts w:ascii="Century Gothic" w:hAnsi="Century Gothic"/>
          <w:b/>
        </w:rPr>
      </w:pPr>
      <w:r w:rsidRPr="00D72884">
        <w:rPr>
          <w:rFonts w:ascii="Century Gothic" w:hAnsi="Century Gothic"/>
          <w:b/>
        </w:rPr>
        <w:t>Ejemplos de Adaptaciones en los animales</w:t>
      </w:r>
    </w:p>
    <w:p w14:paraId="4D3026A2" w14:textId="77777777" w:rsidR="00D72884" w:rsidRPr="00D72884" w:rsidRDefault="00D72884" w:rsidP="00D72884">
      <w:pPr>
        <w:numPr>
          <w:ilvl w:val="0"/>
          <w:numId w:val="5"/>
        </w:numPr>
        <w:spacing w:after="0" w:line="276" w:lineRule="auto"/>
        <w:jc w:val="both"/>
        <w:rPr>
          <w:rFonts w:ascii="Century Gothic" w:hAnsi="Century Gothic"/>
        </w:rPr>
      </w:pPr>
      <w:r w:rsidRPr="00D72884">
        <w:rPr>
          <w:rFonts w:ascii="Century Gothic" w:hAnsi="Century Gothic"/>
        </w:rPr>
        <w:t>El Pico y la lengua del pájaro carpintero para extraer insectos enterrados en la corteza de los árboles.</w:t>
      </w:r>
    </w:p>
    <w:p w14:paraId="4B46FC1A" w14:textId="77777777" w:rsidR="00D72884" w:rsidRPr="00D72884" w:rsidRDefault="00D72884" w:rsidP="00D72884">
      <w:pPr>
        <w:numPr>
          <w:ilvl w:val="0"/>
          <w:numId w:val="5"/>
        </w:numPr>
        <w:spacing w:after="0" w:line="276" w:lineRule="auto"/>
        <w:jc w:val="both"/>
        <w:rPr>
          <w:rFonts w:ascii="Century Gothic" w:hAnsi="Century Gothic"/>
        </w:rPr>
      </w:pPr>
      <w:r w:rsidRPr="00D72884">
        <w:rPr>
          <w:rFonts w:ascii="Century Gothic" w:hAnsi="Century Gothic"/>
        </w:rPr>
        <w:t>Diferentes llamadas de peligro de los monos, según el depredador, pitón, águila o leopardo.</w:t>
      </w:r>
    </w:p>
    <w:p w14:paraId="7D4256D2" w14:textId="77777777" w:rsidR="00D72884" w:rsidRPr="00D72884" w:rsidRDefault="00D72884" w:rsidP="00D72884">
      <w:pPr>
        <w:numPr>
          <w:ilvl w:val="0"/>
          <w:numId w:val="5"/>
        </w:numPr>
        <w:spacing w:after="0" w:line="276" w:lineRule="auto"/>
        <w:jc w:val="both"/>
        <w:rPr>
          <w:rFonts w:ascii="Century Gothic" w:hAnsi="Century Gothic"/>
        </w:rPr>
      </w:pPr>
      <w:r w:rsidRPr="00D72884">
        <w:rPr>
          <w:rFonts w:ascii="Century Gothic" w:hAnsi="Century Gothic"/>
        </w:rPr>
        <w:t>Montículos de termitas que mantienen constante la temperatura en días calurosos o noches heladas.</w:t>
      </w:r>
    </w:p>
    <w:p w14:paraId="7509AD46" w14:textId="77777777" w:rsidR="00D72884" w:rsidRPr="00D72884" w:rsidRDefault="00D72884" w:rsidP="00D72884">
      <w:pPr>
        <w:numPr>
          <w:ilvl w:val="0"/>
          <w:numId w:val="5"/>
        </w:numPr>
        <w:spacing w:after="0" w:line="276" w:lineRule="auto"/>
        <w:jc w:val="both"/>
        <w:rPr>
          <w:rFonts w:ascii="Century Gothic" w:hAnsi="Century Gothic"/>
        </w:rPr>
      </w:pPr>
      <w:r w:rsidRPr="00D72884">
        <w:rPr>
          <w:rFonts w:ascii="Century Gothic" w:hAnsi="Century Gothic"/>
        </w:rPr>
        <w:t>Peces con branquias para tomar oxígeno del agua.</w:t>
      </w:r>
    </w:p>
    <w:p w14:paraId="0F49415B" w14:textId="77777777" w:rsidR="00D72884" w:rsidRPr="00D72884" w:rsidRDefault="00D72884" w:rsidP="00D72884">
      <w:pPr>
        <w:numPr>
          <w:ilvl w:val="0"/>
          <w:numId w:val="5"/>
        </w:numPr>
        <w:spacing w:after="0" w:line="276" w:lineRule="auto"/>
        <w:jc w:val="both"/>
        <w:rPr>
          <w:rFonts w:ascii="Century Gothic" w:hAnsi="Century Gothic"/>
        </w:rPr>
      </w:pPr>
      <w:r w:rsidRPr="00D72884">
        <w:rPr>
          <w:rFonts w:ascii="Century Gothic" w:hAnsi="Century Gothic"/>
        </w:rPr>
        <w:t>Animales que reposan a la sombra o se entierran en el suelo durante el día, pero son activos de noche.</w:t>
      </w:r>
    </w:p>
    <w:p w14:paraId="085CFB55" w14:textId="77777777" w:rsidR="00D72884" w:rsidRPr="00D72884" w:rsidRDefault="00D72884" w:rsidP="00D72884">
      <w:pPr>
        <w:numPr>
          <w:ilvl w:val="0"/>
          <w:numId w:val="5"/>
        </w:numPr>
        <w:spacing w:after="0" w:line="276" w:lineRule="auto"/>
        <w:jc w:val="both"/>
        <w:rPr>
          <w:rFonts w:ascii="Century Gothic" w:hAnsi="Century Gothic"/>
        </w:rPr>
      </w:pPr>
      <w:r w:rsidRPr="00D72884">
        <w:rPr>
          <w:rFonts w:ascii="Century Gothic" w:hAnsi="Century Gothic"/>
        </w:rPr>
        <w:t>Glándulas sudoríparas que enfrían el cuerpo por evaporación.</w:t>
      </w:r>
    </w:p>
    <w:p w14:paraId="722292FD" w14:textId="77777777" w:rsidR="00D72884" w:rsidRPr="00D72884" w:rsidRDefault="00D72884" w:rsidP="00D72884">
      <w:pPr>
        <w:numPr>
          <w:ilvl w:val="0"/>
          <w:numId w:val="5"/>
        </w:numPr>
        <w:spacing w:after="0" w:line="276" w:lineRule="auto"/>
        <w:jc w:val="both"/>
        <w:rPr>
          <w:rFonts w:ascii="Century Gothic" w:hAnsi="Century Gothic"/>
        </w:rPr>
      </w:pPr>
      <w:r w:rsidRPr="00D72884">
        <w:rPr>
          <w:rFonts w:ascii="Century Gothic" w:hAnsi="Century Gothic"/>
        </w:rPr>
        <w:t xml:space="preserve">El pelo de los mamíferos y las plumas de las aves, atrapan el aire cerca de la superficie corporal, lo que les brinda aislamiento y permite al cuerpo </w:t>
      </w:r>
      <w:proofErr w:type="gramStart"/>
      <w:r w:rsidRPr="00D72884">
        <w:rPr>
          <w:rFonts w:ascii="Century Gothic" w:hAnsi="Century Gothic"/>
        </w:rPr>
        <w:t>conservar  calor</w:t>
      </w:r>
      <w:proofErr w:type="gramEnd"/>
      <w:r w:rsidRPr="00D72884">
        <w:rPr>
          <w:rFonts w:ascii="Century Gothic" w:hAnsi="Century Gothic"/>
        </w:rPr>
        <w:t>.</w:t>
      </w:r>
    </w:p>
    <w:p w14:paraId="336DED12" w14:textId="77777777" w:rsidR="00D72884" w:rsidRPr="00D72884" w:rsidRDefault="00D72884" w:rsidP="00D72884">
      <w:pPr>
        <w:numPr>
          <w:ilvl w:val="0"/>
          <w:numId w:val="5"/>
        </w:numPr>
        <w:spacing w:after="0" w:line="276" w:lineRule="auto"/>
        <w:jc w:val="both"/>
        <w:rPr>
          <w:rFonts w:ascii="Century Gothic" w:hAnsi="Century Gothic"/>
        </w:rPr>
      </w:pPr>
      <w:r w:rsidRPr="00D72884">
        <w:rPr>
          <w:rFonts w:ascii="Century Gothic" w:hAnsi="Century Gothic"/>
        </w:rPr>
        <w:t>El aparato digestivo de los cocodrilos para ingerir gran variedad de presas. Tienen membranas nictitantes para proteger los ojos del agua y sus grandes dientes.</w:t>
      </w:r>
    </w:p>
    <w:p w14:paraId="1B2C9A71" w14:textId="77777777" w:rsidR="00D72884" w:rsidRPr="00D72884" w:rsidRDefault="00D72884" w:rsidP="00D72884">
      <w:pPr>
        <w:numPr>
          <w:ilvl w:val="0"/>
          <w:numId w:val="5"/>
        </w:numPr>
        <w:spacing w:after="0" w:line="276" w:lineRule="auto"/>
        <w:jc w:val="both"/>
        <w:rPr>
          <w:rFonts w:ascii="Century Gothic" w:hAnsi="Century Gothic"/>
        </w:rPr>
      </w:pPr>
      <w:r w:rsidRPr="00D72884">
        <w:rPr>
          <w:rFonts w:ascii="Century Gothic" w:hAnsi="Century Gothic"/>
        </w:rPr>
        <w:t>La vejiga natatoria de los peces para facilitar el ascenso y descenso.</w:t>
      </w:r>
    </w:p>
    <w:p w14:paraId="192D9ECB" w14:textId="77777777" w:rsidR="00D72884" w:rsidRPr="00D72884" w:rsidRDefault="00D72884" w:rsidP="00D72884">
      <w:pPr>
        <w:numPr>
          <w:ilvl w:val="0"/>
          <w:numId w:val="5"/>
        </w:numPr>
        <w:spacing w:after="0" w:line="276" w:lineRule="auto"/>
        <w:jc w:val="both"/>
        <w:rPr>
          <w:rFonts w:ascii="Century Gothic" w:hAnsi="Century Gothic"/>
        </w:rPr>
      </w:pPr>
      <w:r w:rsidRPr="00D72884">
        <w:rPr>
          <w:rFonts w:ascii="Century Gothic" w:hAnsi="Century Gothic"/>
        </w:rPr>
        <w:t>El aumento de tamaño de los caballos para hacerle frente a los depredadores de la pradera.</w:t>
      </w:r>
    </w:p>
    <w:p w14:paraId="06319F00" w14:textId="77777777" w:rsidR="00D72884" w:rsidRPr="00D72884" w:rsidRDefault="00D72884" w:rsidP="00D72884">
      <w:pPr>
        <w:numPr>
          <w:ilvl w:val="0"/>
          <w:numId w:val="5"/>
        </w:numPr>
        <w:spacing w:after="0" w:line="276" w:lineRule="auto"/>
        <w:jc w:val="both"/>
        <w:rPr>
          <w:rFonts w:ascii="Century Gothic" w:hAnsi="Century Gothic"/>
        </w:rPr>
      </w:pPr>
      <w:r w:rsidRPr="00D72884">
        <w:rPr>
          <w:rFonts w:ascii="Century Gothic" w:hAnsi="Century Gothic"/>
        </w:rPr>
        <w:t>Desarrollo de los músculos para la masticación, en el caso de los lobos.</w:t>
      </w:r>
    </w:p>
    <w:p w14:paraId="38AD80E4" w14:textId="77777777" w:rsidR="00D72884" w:rsidRPr="00D72884" w:rsidRDefault="00D72884" w:rsidP="00D72884">
      <w:pPr>
        <w:numPr>
          <w:ilvl w:val="0"/>
          <w:numId w:val="5"/>
        </w:numPr>
        <w:spacing w:after="0" w:line="276" w:lineRule="auto"/>
        <w:jc w:val="both"/>
        <w:rPr>
          <w:rFonts w:ascii="Century Gothic" w:hAnsi="Century Gothic"/>
        </w:rPr>
      </w:pPr>
      <w:r w:rsidRPr="00D72884">
        <w:rPr>
          <w:rFonts w:ascii="Century Gothic" w:hAnsi="Century Gothic"/>
        </w:rPr>
        <w:t>Cola de los osos hormiguero que le sirve de abrigo. Con su lengua en forma de gusano e impregnada de saliva pegajosa, atrapa presas.</w:t>
      </w:r>
    </w:p>
    <w:p w14:paraId="73368603" w14:textId="77777777" w:rsidR="00D72884" w:rsidRPr="00D72884" w:rsidRDefault="00D72884" w:rsidP="00D72884">
      <w:pPr>
        <w:numPr>
          <w:ilvl w:val="0"/>
          <w:numId w:val="5"/>
        </w:numPr>
        <w:spacing w:after="0" w:line="276" w:lineRule="auto"/>
        <w:jc w:val="both"/>
        <w:rPr>
          <w:rFonts w:ascii="Century Gothic" w:hAnsi="Century Gothic"/>
        </w:rPr>
      </w:pPr>
      <w:r w:rsidRPr="00D72884">
        <w:rPr>
          <w:rFonts w:ascii="Century Gothic" w:hAnsi="Century Gothic"/>
        </w:rPr>
        <w:t>Moluscos con un largo pie muscular que le permite fijarse en la arena para desplazarse.</w:t>
      </w:r>
    </w:p>
    <w:p w14:paraId="0DC02378" w14:textId="77777777" w:rsidR="00D72884" w:rsidRPr="00D72884" w:rsidRDefault="00D72884" w:rsidP="00D72884">
      <w:pPr>
        <w:spacing w:after="0" w:line="276" w:lineRule="auto"/>
        <w:jc w:val="both"/>
        <w:rPr>
          <w:rFonts w:ascii="Century Gothic" w:hAnsi="Century Gothic"/>
          <w:b/>
        </w:rPr>
      </w:pPr>
      <w:r w:rsidRPr="00D72884">
        <w:rPr>
          <w:rFonts w:ascii="Century Gothic" w:hAnsi="Century Gothic"/>
          <w:b/>
        </w:rPr>
        <w:t>Ejemplos de Adaptaciones en plantas.</w:t>
      </w:r>
    </w:p>
    <w:p w14:paraId="1F1D682B" w14:textId="77777777" w:rsidR="00D72884" w:rsidRPr="00D72884" w:rsidRDefault="00D72884" w:rsidP="00D72884">
      <w:pPr>
        <w:numPr>
          <w:ilvl w:val="0"/>
          <w:numId w:val="6"/>
        </w:numPr>
        <w:spacing w:after="0" w:line="276" w:lineRule="auto"/>
        <w:jc w:val="both"/>
        <w:rPr>
          <w:rFonts w:ascii="Century Gothic" w:hAnsi="Century Gothic"/>
        </w:rPr>
      </w:pPr>
      <w:r w:rsidRPr="00D72884">
        <w:rPr>
          <w:rFonts w:ascii="Century Gothic" w:hAnsi="Century Gothic"/>
        </w:rPr>
        <w:t>Plantas con hojas gruesas, pesadas y carnosas para resistir la época seca y las zonas áridas (desérticas).</w:t>
      </w:r>
    </w:p>
    <w:p w14:paraId="46320E97" w14:textId="77777777" w:rsidR="00D72884" w:rsidRPr="00D72884" w:rsidRDefault="00D72884" w:rsidP="00D72884">
      <w:pPr>
        <w:numPr>
          <w:ilvl w:val="0"/>
          <w:numId w:val="6"/>
        </w:numPr>
        <w:spacing w:after="0" w:line="276" w:lineRule="auto"/>
        <w:jc w:val="both"/>
        <w:rPr>
          <w:rFonts w:ascii="Century Gothic" w:hAnsi="Century Gothic"/>
        </w:rPr>
      </w:pPr>
      <w:r w:rsidRPr="00D72884">
        <w:rPr>
          <w:rFonts w:ascii="Century Gothic" w:hAnsi="Century Gothic"/>
        </w:rPr>
        <w:t>Semillas adaptadas para ser arrastradas por el viento, como el diente de León.</w:t>
      </w:r>
    </w:p>
    <w:p w14:paraId="09668FF3" w14:textId="77777777" w:rsidR="00D72884" w:rsidRPr="00D72884" w:rsidRDefault="00D72884" w:rsidP="00D72884">
      <w:pPr>
        <w:numPr>
          <w:ilvl w:val="0"/>
          <w:numId w:val="6"/>
        </w:numPr>
        <w:spacing w:after="0" w:line="276" w:lineRule="auto"/>
        <w:jc w:val="both"/>
        <w:rPr>
          <w:rFonts w:ascii="Century Gothic" w:hAnsi="Century Gothic"/>
        </w:rPr>
      </w:pPr>
      <w:r w:rsidRPr="00D72884">
        <w:rPr>
          <w:rFonts w:ascii="Century Gothic" w:hAnsi="Century Gothic"/>
        </w:rPr>
        <w:t>Hojas para la captura de insectos.</w:t>
      </w:r>
    </w:p>
    <w:p w14:paraId="3EAD0FA1" w14:textId="77777777" w:rsidR="00D72884" w:rsidRPr="00D72884" w:rsidRDefault="00D72884" w:rsidP="00D72884">
      <w:pPr>
        <w:numPr>
          <w:ilvl w:val="0"/>
          <w:numId w:val="6"/>
        </w:numPr>
        <w:spacing w:after="0" w:line="276" w:lineRule="auto"/>
        <w:jc w:val="both"/>
        <w:rPr>
          <w:rFonts w:ascii="Century Gothic" w:hAnsi="Century Gothic"/>
        </w:rPr>
      </w:pPr>
      <w:proofErr w:type="gramStart"/>
      <w:r w:rsidRPr="00D72884">
        <w:rPr>
          <w:rFonts w:ascii="Century Gothic" w:hAnsi="Century Gothic"/>
        </w:rPr>
        <w:t>Flores  incapaces</w:t>
      </w:r>
      <w:proofErr w:type="gramEnd"/>
      <w:r w:rsidRPr="00D72884">
        <w:rPr>
          <w:rFonts w:ascii="Century Gothic" w:hAnsi="Century Gothic"/>
        </w:rPr>
        <w:t xml:space="preserve"> de la autopolinización.</w:t>
      </w:r>
    </w:p>
    <w:p w14:paraId="103D6FBA" w14:textId="77777777" w:rsidR="00D72884" w:rsidRPr="00D72884" w:rsidRDefault="00D72884" w:rsidP="00D72884">
      <w:pPr>
        <w:spacing w:after="0" w:line="276" w:lineRule="auto"/>
        <w:ind w:left="720"/>
        <w:jc w:val="both"/>
        <w:rPr>
          <w:rFonts w:ascii="Century Gothic" w:hAnsi="Century Gothic"/>
        </w:rPr>
      </w:pPr>
      <w:r w:rsidRPr="00D72884">
        <w:rPr>
          <w:rFonts w:ascii="Century Gothic" w:hAnsi="Century Gothic"/>
        </w:rPr>
        <w:t xml:space="preserve">Las orquídeas atraen polinizadores por su increíble </w:t>
      </w:r>
      <w:proofErr w:type="gramStart"/>
      <w:r w:rsidRPr="00D72884">
        <w:rPr>
          <w:rFonts w:ascii="Century Gothic" w:hAnsi="Century Gothic"/>
        </w:rPr>
        <w:t>parecido  a</w:t>
      </w:r>
      <w:proofErr w:type="gramEnd"/>
      <w:r w:rsidRPr="00D72884">
        <w:rPr>
          <w:rFonts w:ascii="Century Gothic" w:hAnsi="Century Gothic"/>
        </w:rPr>
        <w:t xml:space="preserve"> las abejas hembras, dejando su polen sobre el dorso del visitante.</w:t>
      </w:r>
    </w:p>
    <w:p w14:paraId="1FF3FD0D" w14:textId="77777777" w:rsidR="00D72884" w:rsidRPr="00D72884" w:rsidRDefault="00D72884" w:rsidP="00D72884">
      <w:pPr>
        <w:numPr>
          <w:ilvl w:val="0"/>
          <w:numId w:val="7"/>
        </w:numPr>
        <w:spacing w:after="0" w:line="276" w:lineRule="auto"/>
        <w:jc w:val="both"/>
        <w:rPr>
          <w:rFonts w:ascii="Century Gothic" w:hAnsi="Century Gothic"/>
        </w:rPr>
      </w:pPr>
      <w:r w:rsidRPr="00D72884">
        <w:rPr>
          <w:rFonts w:ascii="Century Gothic" w:hAnsi="Century Gothic"/>
        </w:rPr>
        <w:t xml:space="preserve">plantas con semillas que poseen raíces para la absorción de agua y sales minerales, tejidos de conducción (xilema y floema) para transportar la sabía bruta y la sabía elaborada, tejidos de </w:t>
      </w:r>
      <w:proofErr w:type="gramStart"/>
      <w:r w:rsidRPr="00D72884">
        <w:rPr>
          <w:rFonts w:ascii="Century Gothic" w:hAnsi="Century Gothic"/>
        </w:rPr>
        <w:t>sostén  (</w:t>
      </w:r>
      <w:proofErr w:type="gramEnd"/>
      <w:r w:rsidRPr="00D72884">
        <w:rPr>
          <w:rFonts w:ascii="Century Gothic" w:hAnsi="Century Gothic"/>
        </w:rPr>
        <w:t>colénquima y esclerénquima),  flores con órganos reproductores.</w:t>
      </w:r>
    </w:p>
    <w:p w14:paraId="6E3FA453" w14:textId="77777777" w:rsidR="00D72884" w:rsidRPr="00D72884" w:rsidRDefault="00D72884" w:rsidP="00D72884">
      <w:pPr>
        <w:numPr>
          <w:ilvl w:val="0"/>
          <w:numId w:val="7"/>
        </w:numPr>
        <w:spacing w:after="0" w:line="276" w:lineRule="auto"/>
        <w:jc w:val="both"/>
        <w:rPr>
          <w:rFonts w:ascii="Century Gothic" w:hAnsi="Century Gothic"/>
        </w:rPr>
      </w:pPr>
      <w:r w:rsidRPr="00D72884">
        <w:rPr>
          <w:rFonts w:ascii="Century Gothic" w:hAnsi="Century Gothic"/>
        </w:rPr>
        <w:t>Plantas cubiertas con cutícula cerosa para impedir la desecación por evaporación.</w:t>
      </w:r>
    </w:p>
    <w:p w14:paraId="1A9004BB" w14:textId="77777777" w:rsidR="00D72884" w:rsidRPr="00D72884" w:rsidRDefault="00D72884" w:rsidP="00D72884">
      <w:pPr>
        <w:numPr>
          <w:ilvl w:val="0"/>
          <w:numId w:val="7"/>
        </w:numPr>
        <w:spacing w:after="0" w:line="276" w:lineRule="auto"/>
        <w:jc w:val="both"/>
        <w:rPr>
          <w:rFonts w:ascii="Century Gothic" w:hAnsi="Century Gothic"/>
        </w:rPr>
      </w:pPr>
      <w:r w:rsidRPr="00D72884">
        <w:rPr>
          <w:rFonts w:ascii="Century Gothic" w:hAnsi="Century Gothic"/>
        </w:rPr>
        <w:t>Espinas para no perder agua, como los cactus.</w:t>
      </w:r>
    </w:p>
    <w:p w14:paraId="22124816" w14:textId="77777777" w:rsidR="00D72884" w:rsidRPr="00D72884" w:rsidRDefault="00D72884" w:rsidP="00D72884">
      <w:pPr>
        <w:numPr>
          <w:ilvl w:val="0"/>
          <w:numId w:val="7"/>
        </w:numPr>
        <w:spacing w:after="0" w:line="276" w:lineRule="auto"/>
        <w:jc w:val="both"/>
        <w:rPr>
          <w:rFonts w:ascii="Century Gothic" w:hAnsi="Century Gothic"/>
        </w:rPr>
      </w:pPr>
      <w:r w:rsidRPr="00D72884">
        <w:rPr>
          <w:rFonts w:ascii="Century Gothic" w:hAnsi="Century Gothic"/>
        </w:rPr>
        <w:t>Las plantas pierden agua por las estomas para evitar el sobrecalentamiento.</w:t>
      </w:r>
    </w:p>
    <w:p w14:paraId="326438C7" w14:textId="77777777" w:rsidR="00D72884" w:rsidRPr="00D72884" w:rsidRDefault="00D72884" w:rsidP="00D72884">
      <w:pPr>
        <w:numPr>
          <w:ilvl w:val="0"/>
          <w:numId w:val="7"/>
        </w:numPr>
        <w:spacing w:after="0" w:line="276" w:lineRule="auto"/>
        <w:jc w:val="both"/>
        <w:rPr>
          <w:rFonts w:ascii="Century Gothic" w:hAnsi="Century Gothic"/>
        </w:rPr>
      </w:pPr>
      <w:r w:rsidRPr="00D72884">
        <w:rPr>
          <w:rFonts w:ascii="Century Gothic" w:hAnsi="Century Gothic"/>
        </w:rPr>
        <w:t>Las plantas en el desierto reflejan la luz en hojas o tallos plateados o bien se hacen sombra con tallos plegados.</w:t>
      </w:r>
    </w:p>
    <w:p w14:paraId="49E2FA64" w14:textId="77777777" w:rsidR="00D72884" w:rsidRPr="00D72884" w:rsidRDefault="00D72884" w:rsidP="00D72884">
      <w:pPr>
        <w:numPr>
          <w:ilvl w:val="0"/>
          <w:numId w:val="7"/>
        </w:numPr>
        <w:spacing w:after="0" w:line="276" w:lineRule="auto"/>
        <w:jc w:val="both"/>
        <w:rPr>
          <w:rFonts w:ascii="Century Gothic" w:hAnsi="Century Gothic"/>
        </w:rPr>
      </w:pPr>
      <w:r w:rsidRPr="00D72884">
        <w:rPr>
          <w:rFonts w:ascii="Century Gothic" w:hAnsi="Century Gothic"/>
        </w:rPr>
        <w:t>Pérdida de las hojas en árboles caducifolios para no secarse.</w:t>
      </w:r>
    </w:p>
    <w:p w14:paraId="23ACAED6" w14:textId="77777777" w:rsidR="00D72884" w:rsidRPr="00D72884" w:rsidRDefault="00D72884" w:rsidP="00D72884">
      <w:pPr>
        <w:spacing w:after="0" w:line="276" w:lineRule="auto"/>
        <w:jc w:val="both"/>
        <w:rPr>
          <w:rFonts w:ascii="Century Gothic" w:hAnsi="Century Gothic"/>
          <w:b/>
        </w:rPr>
      </w:pPr>
      <w:r w:rsidRPr="00D72884">
        <w:rPr>
          <w:rFonts w:ascii="Century Gothic" w:hAnsi="Century Gothic"/>
          <w:b/>
        </w:rPr>
        <w:t>Adaptaciones de las plantas en los ambientes acuáticos</w:t>
      </w:r>
    </w:p>
    <w:p w14:paraId="32BC1FC9" w14:textId="77777777" w:rsidR="00D72884" w:rsidRPr="00D72884" w:rsidRDefault="00D72884" w:rsidP="00D72884">
      <w:pPr>
        <w:numPr>
          <w:ilvl w:val="0"/>
          <w:numId w:val="8"/>
        </w:numPr>
        <w:spacing w:after="0" w:line="276" w:lineRule="auto"/>
        <w:jc w:val="both"/>
        <w:rPr>
          <w:rFonts w:ascii="Century Gothic" w:hAnsi="Century Gothic"/>
        </w:rPr>
      </w:pPr>
      <w:r w:rsidRPr="00D72884">
        <w:rPr>
          <w:rFonts w:ascii="Century Gothic" w:hAnsi="Century Gothic"/>
        </w:rPr>
        <w:t>Raíz escasa.</w:t>
      </w:r>
    </w:p>
    <w:p w14:paraId="761C25E7" w14:textId="77777777" w:rsidR="00D72884" w:rsidRPr="00D72884" w:rsidRDefault="00D72884" w:rsidP="00D72884">
      <w:pPr>
        <w:numPr>
          <w:ilvl w:val="0"/>
          <w:numId w:val="8"/>
        </w:numPr>
        <w:spacing w:after="0" w:line="276" w:lineRule="auto"/>
        <w:jc w:val="both"/>
        <w:rPr>
          <w:rFonts w:ascii="Century Gothic" w:hAnsi="Century Gothic"/>
        </w:rPr>
      </w:pPr>
      <w:r w:rsidRPr="00D72884">
        <w:rPr>
          <w:rFonts w:ascii="Century Gothic" w:hAnsi="Century Gothic"/>
        </w:rPr>
        <w:t>No tienen pelos absorbentes, al tener una epidermis delgada, el agua entra por todos lados.</w:t>
      </w:r>
    </w:p>
    <w:p w14:paraId="30E6FE7D" w14:textId="77777777" w:rsidR="00D72884" w:rsidRPr="00D72884" w:rsidRDefault="00D72884" w:rsidP="00D72884">
      <w:pPr>
        <w:numPr>
          <w:ilvl w:val="0"/>
          <w:numId w:val="8"/>
        </w:numPr>
        <w:spacing w:after="0" w:line="276" w:lineRule="auto"/>
        <w:jc w:val="both"/>
        <w:rPr>
          <w:rFonts w:ascii="Century Gothic" w:hAnsi="Century Gothic"/>
        </w:rPr>
      </w:pPr>
      <w:r w:rsidRPr="00D72884">
        <w:rPr>
          <w:rFonts w:ascii="Century Gothic" w:hAnsi="Century Gothic"/>
        </w:rPr>
        <w:t>Tallos sin tejidos de sostén.</w:t>
      </w:r>
    </w:p>
    <w:p w14:paraId="28BDC6B8" w14:textId="77777777" w:rsidR="00D72884" w:rsidRPr="00D72884" w:rsidRDefault="00D72884" w:rsidP="00D72884">
      <w:pPr>
        <w:numPr>
          <w:ilvl w:val="0"/>
          <w:numId w:val="8"/>
        </w:numPr>
        <w:spacing w:after="0" w:line="276" w:lineRule="auto"/>
        <w:jc w:val="both"/>
        <w:rPr>
          <w:rFonts w:ascii="Century Gothic" w:hAnsi="Century Gothic"/>
        </w:rPr>
      </w:pPr>
      <w:r w:rsidRPr="00D72884">
        <w:rPr>
          <w:rFonts w:ascii="Century Gothic" w:hAnsi="Century Gothic"/>
        </w:rPr>
        <w:t>Ausencia de vasos conductores en el tallo.</w:t>
      </w:r>
    </w:p>
    <w:p w14:paraId="137D5B5C" w14:textId="77777777" w:rsidR="00D72884" w:rsidRPr="00D72884" w:rsidRDefault="00D72884" w:rsidP="00D72884">
      <w:pPr>
        <w:numPr>
          <w:ilvl w:val="0"/>
          <w:numId w:val="8"/>
        </w:numPr>
        <w:spacing w:after="0" w:line="276" w:lineRule="auto"/>
        <w:jc w:val="both"/>
        <w:rPr>
          <w:rFonts w:ascii="Century Gothic" w:hAnsi="Century Gothic"/>
        </w:rPr>
      </w:pPr>
      <w:r w:rsidRPr="00D72884">
        <w:rPr>
          <w:rFonts w:ascii="Century Gothic" w:hAnsi="Century Gothic"/>
        </w:rPr>
        <w:t>Entra y sale agua libremente por la delgada epidermis.</w:t>
      </w:r>
    </w:p>
    <w:p w14:paraId="4B269C15" w14:textId="77777777" w:rsidR="00D72884" w:rsidRPr="00D72884" w:rsidRDefault="00D72884" w:rsidP="00D72884">
      <w:pPr>
        <w:numPr>
          <w:ilvl w:val="0"/>
          <w:numId w:val="8"/>
        </w:numPr>
        <w:spacing w:after="0" w:line="276" w:lineRule="auto"/>
        <w:jc w:val="both"/>
        <w:rPr>
          <w:rFonts w:ascii="Century Gothic" w:hAnsi="Century Gothic"/>
        </w:rPr>
      </w:pPr>
      <w:r w:rsidRPr="00D72884">
        <w:rPr>
          <w:rFonts w:ascii="Century Gothic" w:hAnsi="Century Gothic"/>
        </w:rPr>
        <w:lastRenderedPageBreak/>
        <w:t>Hojas en forma de cintas para evitar que se rompan con el agua.</w:t>
      </w:r>
    </w:p>
    <w:p w14:paraId="233EAC4B" w14:textId="77777777" w:rsidR="00D72884" w:rsidRPr="00D72884" w:rsidRDefault="00D72884" w:rsidP="00D72884">
      <w:pPr>
        <w:numPr>
          <w:ilvl w:val="0"/>
          <w:numId w:val="8"/>
        </w:numPr>
        <w:spacing w:after="0" w:line="276" w:lineRule="auto"/>
        <w:jc w:val="both"/>
        <w:rPr>
          <w:rFonts w:ascii="Century Gothic" w:hAnsi="Century Gothic"/>
        </w:rPr>
      </w:pPr>
      <w:r w:rsidRPr="00D72884">
        <w:rPr>
          <w:rFonts w:ascii="Century Gothic" w:hAnsi="Century Gothic"/>
        </w:rPr>
        <w:t>Ausencia de estomas.</w:t>
      </w:r>
    </w:p>
    <w:p w14:paraId="210FC9EB" w14:textId="77777777" w:rsidR="00F36A50" w:rsidRPr="00D72884" w:rsidRDefault="00F36A50" w:rsidP="00D72884">
      <w:pPr>
        <w:spacing w:after="0"/>
        <w:jc w:val="both"/>
        <w:rPr>
          <w:rFonts w:ascii="Century Gothic" w:hAnsi="Century Gothic"/>
        </w:rPr>
      </w:pPr>
    </w:p>
    <w:p w14:paraId="46F1FFE3" w14:textId="77777777" w:rsidR="00D72884" w:rsidRPr="00D72884" w:rsidRDefault="00D72884" w:rsidP="00D72884">
      <w:pPr>
        <w:spacing w:after="0" w:line="276" w:lineRule="auto"/>
        <w:jc w:val="both"/>
        <w:rPr>
          <w:rFonts w:ascii="Century Gothic" w:hAnsi="Century Gothic"/>
          <w:b/>
        </w:rPr>
      </w:pPr>
      <w:r w:rsidRPr="00D72884">
        <w:rPr>
          <w:rFonts w:ascii="Century Gothic" w:hAnsi="Century Gothic"/>
          <w:b/>
        </w:rPr>
        <w:t>Existen tres tipos de adaptaciones:</w:t>
      </w:r>
    </w:p>
    <w:p w14:paraId="4CF28E31" w14:textId="77777777" w:rsidR="00D72884" w:rsidRPr="00D72884" w:rsidRDefault="00D72884" w:rsidP="00D72884">
      <w:pPr>
        <w:numPr>
          <w:ilvl w:val="0"/>
          <w:numId w:val="8"/>
        </w:numPr>
        <w:spacing w:after="0" w:line="276" w:lineRule="auto"/>
        <w:jc w:val="both"/>
        <w:rPr>
          <w:rFonts w:ascii="Century Gothic" w:hAnsi="Century Gothic"/>
        </w:rPr>
      </w:pPr>
      <w:r w:rsidRPr="00D72884">
        <w:rPr>
          <w:rFonts w:ascii="Century Gothic" w:hAnsi="Century Gothic"/>
        </w:rPr>
        <w:t>Adaptaciones morfológicas o estructurales.</w:t>
      </w:r>
    </w:p>
    <w:p w14:paraId="1045C8C4" w14:textId="77777777" w:rsidR="00D72884" w:rsidRPr="00D72884" w:rsidRDefault="00D72884" w:rsidP="00D72884">
      <w:pPr>
        <w:numPr>
          <w:ilvl w:val="0"/>
          <w:numId w:val="8"/>
        </w:numPr>
        <w:spacing w:after="0" w:line="276" w:lineRule="auto"/>
        <w:jc w:val="both"/>
        <w:rPr>
          <w:rFonts w:ascii="Century Gothic" w:hAnsi="Century Gothic"/>
        </w:rPr>
      </w:pPr>
      <w:r w:rsidRPr="00D72884">
        <w:rPr>
          <w:rFonts w:ascii="Century Gothic" w:hAnsi="Century Gothic"/>
        </w:rPr>
        <w:t>Adaptaciones fisiológicas o funcionales.</w:t>
      </w:r>
    </w:p>
    <w:p w14:paraId="6033CE4F" w14:textId="2D868FC7" w:rsidR="00D72884" w:rsidRDefault="00D72884" w:rsidP="00D72884">
      <w:pPr>
        <w:numPr>
          <w:ilvl w:val="0"/>
          <w:numId w:val="8"/>
        </w:numPr>
        <w:spacing w:after="0" w:line="276" w:lineRule="auto"/>
        <w:jc w:val="both"/>
        <w:rPr>
          <w:rFonts w:ascii="Century Gothic" w:hAnsi="Century Gothic"/>
        </w:rPr>
      </w:pPr>
      <w:r w:rsidRPr="00D72884">
        <w:rPr>
          <w:rFonts w:ascii="Century Gothic" w:hAnsi="Century Gothic"/>
        </w:rPr>
        <w:t>Adaptaciones de comportamiento o etológicas.</w:t>
      </w:r>
    </w:p>
    <w:p w14:paraId="1E469791" w14:textId="77777777" w:rsidR="00D72884" w:rsidRPr="00D72884" w:rsidRDefault="00D72884" w:rsidP="00D72884">
      <w:pPr>
        <w:spacing w:after="0" w:line="276" w:lineRule="auto"/>
        <w:ind w:left="720"/>
        <w:jc w:val="both"/>
        <w:rPr>
          <w:rFonts w:ascii="Century Gothic" w:hAnsi="Century Gothic"/>
        </w:rPr>
      </w:pPr>
    </w:p>
    <w:p w14:paraId="3E7E9500" w14:textId="77777777" w:rsidR="00D72884" w:rsidRPr="00D72884" w:rsidRDefault="00D72884" w:rsidP="00D72884">
      <w:pPr>
        <w:spacing w:after="0" w:line="276" w:lineRule="auto"/>
        <w:ind w:left="720"/>
        <w:jc w:val="both"/>
        <w:rPr>
          <w:rFonts w:ascii="Century Gothic" w:hAnsi="Century Gothic"/>
          <w:b/>
          <w:u w:val="single"/>
        </w:rPr>
      </w:pPr>
      <w:r w:rsidRPr="00D72884">
        <w:rPr>
          <w:rFonts w:ascii="Century Gothic" w:hAnsi="Century Gothic"/>
          <w:b/>
          <w:u w:val="single"/>
        </w:rPr>
        <w:t>Adaptaciones morfológicas o estructurales</w:t>
      </w:r>
    </w:p>
    <w:p w14:paraId="1926F4D9" w14:textId="77777777" w:rsidR="00D72884" w:rsidRPr="00D72884" w:rsidRDefault="00D72884" w:rsidP="00D72884">
      <w:pPr>
        <w:spacing w:after="0" w:line="276" w:lineRule="auto"/>
        <w:jc w:val="both"/>
        <w:rPr>
          <w:rFonts w:ascii="Century Gothic" w:hAnsi="Century Gothic"/>
        </w:rPr>
      </w:pPr>
      <w:r w:rsidRPr="00D72884">
        <w:rPr>
          <w:rFonts w:ascii="Century Gothic" w:hAnsi="Century Gothic"/>
        </w:rPr>
        <w:t xml:space="preserve">Son los cambios </w:t>
      </w:r>
      <w:proofErr w:type="gramStart"/>
      <w:r w:rsidRPr="00D72884">
        <w:rPr>
          <w:rFonts w:ascii="Century Gothic" w:hAnsi="Century Gothic"/>
        </w:rPr>
        <w:t>que  presentan</w:t>
      </w:r>
      <w:proofErr w:type="gramEnd"/>
      <w:r w:rsidRPr="00D72884">
        <w:rPr>
          <w:rFonts w:ascii="Century Gothic" w:hAnsi="Century Gothic"/>
        </w:rPr>
        <w:t xml:space="preserve"> los organismos en cuanto a estructura externa y que le permiten confundirse en  el medio ambiente, imitar formas, colores de animales más peligrosos o contar con estructuras que permiten una mejor adaptación al medio. Ejemplos: el camuflaje y el mimetismo.</w:t>
      </w:r>
    </w:p>
    <w:p w14:paraId="068BE621" w14:textId="77777777" w:rsidR="00D72884" w:rsidRPr="00D72884" w:rsidRDefault="00D72884" w:rsidP="00D72884">
      <w:pPr>
        <w:spacing w:after="0" w:line="276" w:lineRule="auto"/>
        <w:jc w:val="both"/>
        <w:rPr>
          <w:rFonts w:ascii="Century Gothic" w:eastAsia="Times New Roman" w:hAnsi="Century Gothic" w:cs="Arial"/>
          <w:lang w:val="es-ES" w:eastAsia="es-ES"/>
        </w:rPr>
      </w:pPr>
      <w:r w:rsidRPr="00D72884">
        <w:rPr>
          <w:rFonts w:ascii="Century Gothic" w:hAnsi="Century Gothic"/>
        </w:rPr>
        <w:t xml:space="preserve">En el </w:t>
      </w:r>
      <w:r w:rsidRPr="00D72884">
        <w:rPr>
          <w:rFonts w:ascii="Century Gothic" w:hAnsi="Century Gothic"/>
          <w:b/>
        </w:rPr>
        <w:t>camuflaje,</w:t>
      </w:r>
      <w:r w:rsidRPr="00D72884">
        <w:rPr>
          <w:rFonts w:ascii="Century Gothic" w:hAnsi="Century Gothic"/>
        </w:rPr>
        <w:t xml:space="preserve"> el parecido es con los elementos del medio donde viven los organismos.</w:t>
      </w:r>
      <w:r w:rsidRPr="00D72884">
        <w:rPr>
          <w:rFonts w:ascii="Century Gothic" w:eastAsia="Calibri" w:hAnsi="Century Gothic" w:cs="Arial"/>
          <w:lang w:val="es-PR"/>
        </w:rPr>
        <w:t xml:space="preserve"> El camuflaje es el mecanismo que permite a los organismos hacerse poco visiblemente para sus depredadores o para sus presas ya que de otra forma serian detectados por estos últimos, pues cuando la forma o color del organismo es similar al medio donde vive, se confunde fácilmente con él.</w:t>
      </w:r>
    </w:p>
    <w:tbl>
      <w:tblPr>
        <w:tblW w:w="0" w:type="auto"/>
        <w:jc w:val="center"/>
        <w:tblLook w:val="04A0" w:firstRow="1" w:lastRow="0" w:firstColumn="1" w:lastColumn="0" w:noHBand="0" w:noVBand="1"/>
      </w:tblPr>
      <w:tblGrid>
        <w:gridCol w:w="9056"/>
      </w:tblGrid>
      <w:tr w:rsidR="00D72884" w:rsidRPr="00D72884" w14:paraId="13440995" w14:textId="77777777" w:rsidTr="00ED6B7D">
        <w:trPr>
          <w:jc w:val="center"/>
        </w:trPr>
        <w:tc>
          <w:tcPr>
            <w:tcW w:w="9056" w:type="dxa"/>
          </w:tcPr>
          <w:p w14:paraId="4008236E" w14:textId="77777777" w:rsidR="00D72884" w:rsidRPr="00D72884" w:rsidRDefault="00D72884" w:rsidP="00D72884">
            <w:pPr>
              <w:spacing w:after="0" w:line="276" w:lineRule="auto"/>
              <w:jc w:val="both"/>
              <w:rPr>
                <w:rFonts w:ascii="Century Gothic" w:hAnsi="Century Gothic"/>
                <w:lang w:val="es-ES"/>
              </w:rPr>
            </w:pPr>
            <w:r w:rsidRPr="00D72884">
              <w:rPr>
                <w:rFonts w:ascii="Century Gothic" w:hAnsi="Century Gothic"/>
                <w:noProof/>
                <w:lang w:val="en-US"/>
              </w:rPr>
              <w:drawing>
                <wp:inline distT="0" distB="0" distL="0" distR="0" wp14:anchorId="2BD16FEF" wp14:editId="1CBFEBFC">
                  <wp:extent cx="2186940" cy="1315937"/>
                  <wp:effectExtent l="0" t="0" r="3810" b="0"/>
                  <wp:docPr id="349" name="Picture 2" descr="Resultado de imagen para insecto hoja gra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Resultado de imagen para insecto hoja grande"/>
                          <pic:cNvPicPr>
                            <a:picLocks noChangeAspect="1" noChangeArrowheads="1"/>
                          </pic:cNvPicPr>
                        </pic:nvPicPr>
                        <pic:blipFill>
                          <a:blip r:embed="rId6" cstate="print">
                            <a:extLst>
                              <a:ext uri="{BEBA8EAE-BF5A-486C-A8C5-ECC9F3942E4B}">
                                <a14:imgProps xmlns:a14="http://schemas.microsoft.com/office/drawing/2010/main">
                                  <a14:imgLayer r:embed="rId7">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flipV="1">
                            <a:off x="0" y="0"/>
                            <a:ext cx="2188662" cy="1316973"/>
                          </a:xfrm>
                          <a:prstGeom prst="rect">
                            <a:avLst/>
                          </a:prstGeom>
                          <a:noFill/>
                        </pic:spPr>
                      </pic:pic>
                    </a:graphicData>
                  </a:graphic>
                </wp:inline>
              </w:drawing>
            </w:r>
            <w:r w:rsidRPr="00D72884">
              <w:rPr>
                <w:rFonts w:ascii="Century Gothic" w:hAnsi="Century Gothic"/>
                <w:noProof/>
                <w:lang w:val="en-US"/>
              </w:rPr>
              <w:drawing>
                <wp:inline distT="0" distB="0" distL="0" distR="0" wp14:anchorId="09CCE9F5" wp14:editId="15381374">
                  <wp:extent cx="1858723" cy="1327150"/>
                  <wp:effectExtent l="0" t="0" r="8255" b="6350"/>
                  <wp:docPr id="350" name="Picture 6" descr="Resultado de imagen para insecto hoja gra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Picture 6" descr="Resultado de imagen para insecto hoja grande"/>
                          <pic:cNvPicPr>
                            <a:picLocks noChangeAspect="1" noChangeArrowheads="1"/>
                          </pic:cNvPicPr>
                        </pic:nvPicPr>
                        <pic:blipFill>
                          <a:blip r:embed="rId8" cstate="print">
                            <a:extLst>
                              <a:ext uri="{BEBA8EAE-BF5A-486C-A8C5-ECC9F3942E4B}">
                                <a14:imgProps xmlns:a14="http://schemas.microsoft.com/office/drawing/2010/main">
                                  <a14:imgLayer r:embed="rId9">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rot="10800000" flipV="1">
                            <a:off x="0" y="0"/>
                            <a:ext cx="1861976" cy="1329473"/>
                          </a:xfrm>
                          <a:prstGeom prst="rect">
                            <a:avLst/>
                          </a:prstGeom>
                          <a:noFill/>
                        </pic:spPr>
                      </pic:pic>
                    </a:graphicData>
                  </a:graphic>
                </wp:inline>
              </w:drawing>
            </w:r>
            <w:r w:rsidRPr="00D72884">
              <w:rPr>
                <w:rFonts w:ascii="Century Gothic" w:hAnsi="Century Gothic"/>
                <w:noProof/>
                <w:lang w:val="en-US"/>
              </w:rPr>
              <w:drawing>
                <wp:inline distT="0" distB="0" distL="0" distR="0" wp14:anchorId="234F0C81" wp14:editId="2A9F6FA8">
                  <wp:extent cx="1417320" cy="1320264"/>
                  <wp:effectExtent l="0" t="0" r="0" b="0"/>
                  <wp:docPr id="351" name="Picture 8" descr="Resultado de imagen para insecto hoja gra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Picture 8" descr="Resultado de imagen para insecto hoja grande"/>
                          <pic:cNvPicPr>
                            <a:picLocks noChangeAspect="1" noChangeArrowheads="1"/>
                          </pic:cNvPicPr>
                        </pic:nvPicPr>
                        <pic:blipFill>
                          <a:blip r:embed="rId10" cstate="print">
                            <a:extLst>
                              <a:ext uri="{BEBA8EAE-BF5A-486C-A8C5-ECC9F3942E4B}">
                                <a14:imgProps xmlns:a14="http://schemas.microsoft.com/office/drawing/2010/main">
                                  <a14:imgLayer r:embed="rId11">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420528" cy="1323252"/>
                          </a:xfrm>
                          <a:prstGeom prst="rect">
                            <a:avLst/>
                          </a:prstGeom>
                          <a:noFill/>
                        </pic:spPr>
                      </pic:pic>
                    </a:graphicData>
                  </a:graphic>
                </wp:inline>
              </w:drawing>
            </w:r>
          </w:p>
        </w:tc>
      </w:tr>
    </w:tbl>
    <w:p w14:paraId="34304BB5" w14:textId="77777777" w:rsidR="00D72884" w:rsidRPr="00D72884" w:rsidRDefault="00D72884" w:rsidP="00D72884">
      <w:pPr>
        <w:spacing w:after="0" w:line="276" w:lineRule="auto"/>
        <w:jc w:val="both"/>
        <w:rPr>
          <w:rFonts w:ascii="Century Gothic" w:hAnsi="Century Gothic"/>
        </w:rPr>
      </w:pPr>
      <w:r w:rsidRPr="00D72884">
        <w:rPr>
          <w:rFonts w:ascii="Century Gothic" w:hAnsi="Century Gothic"/>
          <w:noProof/>
        </w:rPr>
        <w:t xml:space="preserve">     </w:t>
      </w:r>
    </w:p>
    <w:p w14:paraId="3BD52988" w14:textId="77777777" w:rsidR="00D72884" w:rsidRPr="00D72884" w:rsidRDefault="00D72884" w:rsidP="00D72884">
      <w:pPr>
        <w:spacing w:after="0" w:line="276" w:lineRule="auto"/>
        <w:jc w:val="both"/>
        <w:rPr>
          <w:rFonts w:ascii="Century Gothic" w:eastAsia="Times New Roman" w:hAnsi="Century Gothic" w:cs="Arial"/>
          <w:lang w:val="es-ES" w:eastAsia="es-ES"/>
        </w:rPr>
      </w:pPr>
      <w:r w:rsidRPr="00D72884">
        <w:rPr>
          <w:rFonts w:ascii="Century Gothic" w:hAnsi="Century Gothic"/>
        </w:rPr>
        <w:t xml:space="preserve">En el </w:t>
      </w:r>
      <w:r w:rsidRPr="00D72884">
        <w:rPr>
          <w:rFonts w:ascii="Century Gothic" w:hAnsi="Century Gothic"/>
          <w:b/>
        </w:rPr>
        <w:t>mimetismo</w:t>
      </w:r>
      <w:r w:rsidRPr="00D72884">
        <w:rPr>
          <w:rFonts w:ascii="Century Gothic" w:hAnsi="Century Gothic"/>
        </w:rPr>
        <w:t>: el organismo se parece con otro que no guarda relación alguna y obtiene de ello, una ventaja funcional.</w:t>
      </w:r>
      <w:r w:rsidRPr="00D72884">
        <w:rPr>
          <w:rFonts w:ascii="Century Gothic" w:eastAsia="Calibri" w:hAnsi="Century Gothic" w:cs="Arial"/>
          <w:lang w:val="es-PR"/>
        </w:rPr>
        <w:t xml:space="preserve"> Se puede entender como la semejanza en apariencia que desarrollan algunos organismos inofensivos para parecerse a otros que son peligrosos o desagradables.</w:t>
      </w:r>
    </w:p>
    <w:tbl>
      <w:tblPr>
        <w:tblW w:w="0" w:type="auto"/>
        <w:jc w:val="center"/>
        <w:tblLook w:val="04A0" w:firstRow="1" w:lastRow="0" w:firstColumn="1" w:lastColumn="0" w:noHBand="0" w:noVBand="1"/>
      </w:tblPr>
      <w:tblGrid>
        <w:gridCol w:w="5265"/>
      </w:tblGrid>
      <w:tr w:rsidR="00D72884" w:rsidRPr="00D72884" w14:paraId="57251031" w14:textId="77777777" w:rsidTr="00ED6B7D">
        <w:trPr>
          <w:jc w:val="center"/>
        </w:trPr>
        <w:tc>
          <w:tcPr>
            <w:tcW w:w="5240" w:type="dxa"/>
          </w:tcPr>
          <w:p w14:paraId="7BA72AE2" w14:textId="77777777" w:rsidR="00D72884" w:rsidRPr="00D72884" w:rsidRDefault="00D72884" w:rsidP="00D72884">
            <w:pPr>
              <w:spacing w:after="0" w:line="276" w:lineRule="auto"/>
              <w:jc w:val="both"/>
              <w:rPr>
                <w:rFonts w:ascii="Century Gothic" w:hAnsi="Century Gothic"/>
                <w:lang w:val="es-ES"/>
              </w:rPr>
            </w:pPr>
            <w:r w:rsidRPr="00D72884">
              <w:rPr>
                <w:rFonts w:ascii="Century Gothic" w:hAnsi="Century Gothic"/>
                <w:noProof/>
                <w:lang w:val="en-US"/>
              </w:rPr>
              <w:drawing>
                <wp:inline distT="0" distB="0" distL="0" distR="0" wp14:anchorId="418B3BC0" wp14:editId="158005AD">
                  <wp:extent cx="3206667" cy="1766570"/>
                  <wp:effectExtent l="0" t="0" r="0" b="5080"/>
                  <wp:docPr id="2052" name="Picture 4"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descr="Imagen relacionada"/>
                          <pic:cNvPicPr>
                            <a:picLocks noChangeAspect="1" noChangeArrowheads="1"/>
                          </pic:cNvPicPr>
                        </pic:nvPicPr>
                        <pic:blipFill>
                          <a:blip r:embed="rId12">
                            <a:extLst>
                              <a:ext uri="{BEBA8EAE-BF5A-486C-A8C5-ECC9F3942E4B}">
                                <a14:imgProps xmlns:a14="http://schemas.microsoft.com/office/drawing/2010/main">
                                  <a14:imgLayer r:embed="rId13">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212835" cy="1769968"/>
                          </a:xfrm>
                          <a:prstGeom prst="rect">
                            <a:avLst/>
                          </a:prstGeom>
                          <a:noFill/>
                        </pic:spPr>
                      </pic:pic>
                    </a:graphicData>
                  </a:graphic>
                </wp:inline>
              </w:drawing>
            </w:r>
          </w:p>
        </w:tc>
      </w:tr>
    </w:tbl>
    <w:p w14:paraId="43EB1DD0" w14:textId="77777777" w:rsidR="00D72884" w:rsidRPr="00D72884" w:rsidRDefault="00D72884" w:rsidP="00D72884">
      <w:pPr>
        <w:spacing w:after="0" w:line="276" w:lineRule="auto"/>
        <w:jc w:val="both"/>
        <w:rPr>
          <w:rFonts w:ascii="Century Gothic" w:hAnsi="Century Gothic"/>
          <w:lang w:val="es-ES"/>
        </w:rPr>
      </w:pPr>
    </w:p>
    <w:p w14:paraId="2DE391A0" w14:textId="77777777" w:rsidR="00D72884" w:rsidRPr="00D72884" w:rsidRDefault="00D72884" w:rsidP="00D72884">
      <w:pPr>
        <w:spacing w:after="0" w:line="276" w:lineRule="auto"/>
        <w:jc w:val="both"/>
        <w:rPr>
          <w:rFonts w:ascii="Century Gothic" w:hAnsi="Century Gothic"/>
          <w:b/>
          <w:u w:val="single"/>
        </w:rPr>
      </w:pPr>
      <w:r w:rsidRPr="00D72884">
        <w:rPr>
          <w:rFonts w:ascii="Century Gothic" w:hAnsi="Century Gothic"/>
          <w:b/>
          <w:u w:val="single"/>
        </w:rPr>
        <w:t>Adaptaciones fisiológicas o funcionales</w:t>
      </w:r>
    </w:p>
    <w:p w14:paraId="0E567188" w14:textId="77777777" w:rsidR="00D72884" w:rsidRPr="00D72884" w:rsidRDefault="00D72884" w:rsidP="00D72884">
      <w:pPr>
        <w:spacing w:after="0" w:line="276" w:lineRule="auto"/>
        <w:jc w:val="both"/>
        <w:rPr>
          <w:rFonts w:ascii="Century Gothic" w:hAnsi="Century Gothic"/>
        </w:rPr>
      </w:pPr>
      <w:r w:rsidRPr="00D72884">
        <w:rPr>
          <w:rFonts w:ascii="Century Gothic" w:hAnsi="Century Gothic"/>
        </w:rPr>
        <w:t>Son las que tienen que ver con el metabolismo del animal y el funcionamiento interno de los diferentes órganos. Por ejemplo: la Hibernación y la Estivación.</w:t>
      </w:r>
    </w:p>
    <w:p w14:paraId="254E300C" w14:textId="77777777" w:rsidR="00D72884" w:rsidRPr="00D72884" w:rsidRDefault="00D72884" w:rsidP="00D72884">
      <w:pPr>
        <w:spacing w:after="0" w:line="276" w:lineRule="auto"/>
        <w:jc w:val="both"/>
        <w:rPr>
          <w:rFonts w:ascii="Century Gothic" w:hAnsi="Century Gothic" w:cs="Arial"/>
          <w:lang w:val="es-ES"/>
        </w:rPr>
      </w:pPr>
      <w:r w:rsidRPr="00D72884">
        <w:rPr>
          <w:rFonts w:ascii="Century Gothic" w:hAnsi="Century Gothic"/>
          <w:b/>
          <w:u w:val="single"/>
        </w:rPr>
        <w:t>Estivación</w:t>
      </w:r>
      <w:r w:rsidRPr="00D72884">
        <w:rPr>
          <w:rFonts w:ascii="Century Gothic" w:hAnsi="Century Gothic"/>
          <w:b/>
        </w:rPr>
        <w:t>:</w:t>
      </w:r>
      <w:r w:rsidRPr="00D72884">
        <w:rPr>
          <w:rFonts w:ascii="Century Gothic" w:hAnsi="Century Gothic"/>
        </w:rPr>
        <w:t xml:space="preserve"> es un estado fisiológico de letargo en el que permanecen algunos animales en época de mucho calor o de sequía. Ejemplo: algunos caracoles.</w:t>
      </w:r>
      <w:r w:rsidRPr="00D72884">
        <w:rPr>
          <w:rFonts w:ascii="Century Gothic" w:hAnsi="Century Gothic" w:cs="Arial"/>
          <w:lang w:val="es-ES"/>
        </w:rPr>
        <w:t xml:space="preserve"> Es un estado de somnolencia que presentan algunos organismos como consecuencia de la reducción de sus funciones metabólicas por alta temperatura, falta de humedad o sequía. Durante la estivación, los animales generalmente se entierran en madrigueras de barro húmedo con el que se rodean formando como una especie de capullo que les protege de la deshidratación y de las altas temperaturas. Al enterrarse de esta manera crean </w:t>
      </w:r>
      <w:r w:rsidRPr="00D72884">
        <w:rPr>
          <w:rFonts w:ascii="Century Gothic" w:hAnsi="Century Gothic" w:cs="Arial"/>
          <w:lang w:val="es-ES"/>
        </w:rPr>
        <w:lastRenderedPageBreak/>
        <w:t>microambientes muy diferentes del exterior, llegando a no tener variaciones diarias de temperatura, una de las principales motivaciones.</w:t>
      </w:r>
    </w:p>
    <w:tbl>
      <w:tblPr>
        <w:tblW w:w="0" w:type="auto"/>
        <w:tblInd w:w="2405" w:type="dxa"/>
        <w:tblLook w:val="04A0" w:firstRow="1" w:lastRow="0" w:firstColumn="1" w:lastColumn="0" w:noHBand="0" w:noVBand="1"/>
      </w:tblPr>
      <w:tblGrid>
        <w:gridCol w:w="5119"/>
      </w:tblGrid>
      <w:tr w:rsidR="00D72884" w:rsidRPr="00D72884" w14:paraId="6ACB2EA7" w14:textId="77777777" w:rsidTr="00ED6B7D">
        <w:trPr>
          <w:trHeight w:val="1902"/>
        </w:trPr>
        <w:tc>
          <w:tcPr>
            <w:tcW w:w="5119" w:type="dxa"/>
          </w:tcPr>
          <w:p w14:paraId="4395F455" w14:textId="77777777" w:rsidR="00D72884" w:rsidRPr="00D72884" w:rsidRDefault="00D72884" w:rsidP="00D72884">
            <w:pPr>
              <w:spacing w:after="0" w:line="276" w:lineRule="auto"/>
              <w:jc w:val="both"/>
              <w:rPr>
                <w:rFonts w:ascii="Century Gothic" w:hAnsi="Century Gothic"/>
              </w:rPr>
            </w:pPr>
            <w:r w:rsidRPr="00D72884">
              <w:rPr>
                <w:rFonts w:ascii="Century Gothic" w:hAnsi="Century Gothic"/>
                <w:noProof/>
                <w:lang w:val="en-US"/>
              </w:rPr>
              <w:drawing>
                <wp:anchor distT="0" distB="0" distL="114300" distR="114300" simplePos="0" relativeHeight="251663360" behindDoc="1" locked="0" layoutInCell="1" allowOverlap="1" wp14:anchorId="6B6677EA" wp14:editId="55134371">
                  <wp:simplePos x="0" y="0"/>
                  <wp:positionH relativeFrom="column">
                    <wp:posOffset>1650324</wp:posOffset>
                  </wp:positionH>
                  <wp:positionV relativeFrom="paragraph">
                    <wp:posOffset>71755</wp:posOffset>
                  </wp:positionV>
                  <wp:extent cx="1226820" cy="1474518"/>
                  <wp:effectExtent l="0" t="0" r="0" b="0"/>
                  <wp:wrapTight wrapText="bothSides">
                    <wp:wrapPolygon edited="0">
                      <wp:start x="0" y="0"/>
                      <wp:lineTo x="0" y="21209"/>
                      <wp:lineTo x="21130" y="21209"/>
                      <wp:lineTo x="21130" y="0"/>
                      <wp:lineTo x="0" y="0"/>
                    </wp:wrapPolygon>
                  </wp:wrapTight>
                  <wp:docPr id="3074" name="Picture 2" descr="Resultado de imagen para animales que realizan la estivaciÃ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descr="Resultado de imagen para animales que realizan la estivaciÃ³n"/>
                          <pic:cNvPicPr>
                            <a:picLocks noChangeAspect="1" noChangeArrowheads="1"/>
                          </pic:cNvPicPr>
                        </pic:nvPicPr>
                        <pic:blipFill>
                          <a:blip r:embed="rId14" cstate="print">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226820" cy="1474518"/>
                          </a:xfrm>
                          <a:prstGeom prst="rect">
                            <a:avLst/>
                          </a:prstGeom>
                          <a:noFill/>
                        </pic:spPr>
                      </pic:pic>
                    </a:graphicData>
                  </a:graphic>
                </wp:anchor>
              </w:drawing>
            </w:r>
            <w:r w:rsidRPr="00D72884">
              <w:rPr>
                <w:rFonts w:ascii="Century Gothic" w:hAnsi="Century Gothic"/>
                <w:noProof/>
                <w:lang w:val="en-US"/>
              </w:rPr>
              <w:drawing>
                <wp:anchor distT="0" distB="0" distL="114300" distR="114300" simplePos="0" relativeHeight="251662336" behindDoc="1" locked="0" layoutInCell="1" allowOverlap="1" wp14:anchorId="5F0F3492" wp14:editId="65609BCE">
                  <wp:simplePos x="0" y="0"/>
                  <wp:positionH relativeFrom="column">
                    <wp:posOffset>183701</wp:posOffset>
                  </wp:positionH>
                  <wp:positionV relativeFrom="paragraph">
                    <wp:posOffset>72390</wp:posOffset>
                  </wp:positionV>
                  <wp:extent cx="1355725" cy="1423670"/>
                  <wp:effectExtent l="0" t="0" r="0" b="5080"/>
                  <wp:wrapTight wrapText="bothSides">
                    <wp:wrapPolygon edited="0">
                      <wp:start x="0" y="0"/>
                      <wp:lineTo x="0" y="21388"/>
                      <wp:lineTo x="21246" y="21388"/>
                      <wp:lineTo x="21246" y="0"/>
                      <wp:lineTo x="0" y="0"/>
                    </wp:wrapPolygon>
                  </wp:wrapTight>
                  <wp:docPr id="3076" name="Picture 4" descr="Resultado de imagen para animales que realizan la estivaciÃ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 name="Picture 4" descr="Resultado de imagen para animales que realizan la estivaciÃ³n"/>
                          <pic:cNvPicPr>
                            <a:picLocks noChangeAspect="1" noChangeArrowheads="1"/>
                          </pic:cNvPicPr>
                        </pic:nvPicPr>
                        <pic:blipFill>
                          <a:blip r:embed="rId16" cstate="print">
                            <a:extLst>
                              <a:ext uri="{BEBA8EAE-BF5A-486C-A8C5-ECC9F3942E4B}">
                                <a14:imgProps xmlns:a14="http://schemas.microsoft.com/office/drawing/2010/main">
                                  <a14:imgLayer r:embed="rId17">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355725" cy="1423670"/>
                          </a:xfrm>
                          <a:prstGeom prst="rect">
                            <a:avLst/>
                          </a:prstGeom>
                          <a:noFill/>
                        </pic:spPr>
                      </pic:pic>
                    </a:graphicData>
                  </a:graphic>
                </wp:anchor>
              </w:drawing>
            </w:r>
          </w:p>
        </w:tc>
      </w:tr>
    </w:tbl>
    <w:p w14:paraId="0FC9AB57" w14:textId="77777777" w:rsidR="00D72884" w:rsidRPr="00D72884" w:rsidRDefault="00D72884" w:rsidP="00D72884">
      <w:pPr>
        <w:spacing w:after="0" w:line="276" w:lineRule="auto"/>
        <w:jc w:val="both"/>
        <w:rPr>
          <w:rFonts w:ascii="Century Gothic" w:hAnsi="Century Gothic"/>
        </w:rPr>
      </w:pPr>
      <w:r w:rsidRPr="00D72884">
        <w:rPr>
          <w:rFonts w:ascii="Century Gothic" w:hAnsi="Century Gothic"/>
          <w:noProof/>
        </w:rPr>
        <w:t xml:space="preserve">             </w:t>
      </w:r>
    </w:p>
    <w:p w14:paraId="46BEE705" w14:textId="77777777" w:rsidR="00D72884" w:rsidRPr="00D72884" w:rsidRDefault="00D72884" w:rsidP="00D72884">
      <w:pPr>
        <w:spacing w:after="0" w:line="276" w:lineRule="auto"/>
        <w:jc w:val="both"/>
        <w:rPr>
          <w:rFonts w:ascii="Century Gothic" w:hAnsi="Century Gothic" w:cs="Arial"/>
          <w:lang w:val="es-ES"/>
        </w:rPr>
      </w:pPr>
      <w:r w:rsidRPr="00D72884">
        <w:rPr>
          <w:rFonts w:ascii="Century Gothic" w:hAnsi="Century Gothic"/>
          <w:b/>
          <w:u w:val="single"/>
        </w:rPr>
        <w:t>La hibernación</w:t>
      </w:r>
      <w:r w:rsidRPr="00D72884">
        <w:rPr>
          <w:rFonts w:ascii="Century Gothic" w:hAnsi="Century Gothic"/>
          <w:b/>
        </w:rPr>
        <w:t>:</w:t>
      </w:r>
      <w:r w:rsidRPr="00D72884">
        <w:rPr>
          <w:rFonts w:ascii="Century Gothic" w:hAnsi="Century Gothic"/>
        </w:rPr>
        <w:t xml:space="preserve"> Es la capacidad de ciertos animales para adaptarse a condiciones climáticas extremadamente frías. Decrece la actividad metabólica, temperatura </w:t>
      </w:r>
      <w:proofErr w:type="gramStart"/>
      <w:r w:rsidRPr="00D72884">
        <w:rPr>
          <w:rFonts w:ascii="Century Gothic" w:hAnsi="Century Gothic"/>
        </w:rPr>
        <w:t>corporal  y</w:t>
      </w:r>
      <w:proofErr w:type="gramEnd"/>
      <w:r w:rsidRPr="00D72884">
        <w:rPr>
          <w:rFonts w:ascii="Century Gothic" w:hAnsi="Century Gothic"/>
        </w:rPr>
        <w:t xml:space="preserve"> respiración por debajo de lo normal.</w:t>
      </w:r>
      <w:r w:rsidRPr="00D72884">
        <w:rPr>
          <w:rFonts w:ascii="Century Gothic" w:hAnsi="Century Gothic" w:cs="Arial"/>
          <w:lang w:val="es-ES"/>
        </w:rPr>
        <w:t xml:space="preserve"> Es un estado de hipotermia regulada, durante algunos días o semanas que permite a los animales conservar su energía durante el invierno. Es un estado de latencia o somnolencia que presentan algunos organismos durante el invierno como consecuencia de la reducción de sus funciones metabólicas. Para hibernar los animales suelen buscar un lugar, pueden ser cuevas, túneles, madrigueras u otras guaridas ocultas. Una vez allí, la criatura cae en un sueño profundo donde se reduce la tasa metabólica del organismo y la temperatura corporal.</w:t>
      </w:r>
    </w:p>
    <w:tbl>
      <w:tblPr>
        <w:tblW w:w="0" w:type="auto"/>
        <w:tblLook w:val="04A0" w:firstRow="1" w:lastRow="0" w:firstColumn="1" w:lastColumn="0" w:noHBand="0" w:noVBand="1"/>
      </w:tblPr>
      <w:tblGrid>
        <w:gridCol w:w="10790"/>
      </w:tblGrid>
      <w:tr w:rsidR="00D72884" w:rsidRPr="00D72884" w14:paraId="6C062CD8" w14:textId="77777777" w:rsidTr="00ED6B7D">
        <w:tc>
          <w:tcPr>
            <w:tcW w:w="10790" w:type="dxa"/>
          </w:tcPr>
          <w:p w14:paraId="24B1906C" w14:textId="77777777" w:rsidR="00D72884" w:rsidRPr="00D72884" w:rsidRDefault="00D72884" w:rsidP="00D72884">
            <w:pPr>
              <w:spacing w:after="0" w:line="276" w:lineRule="auto"/>
              <w:jc w:val="both"/>
              <w:rPr>
                <w:rFonts w:ascii="Century Gothic" w:hAnsi="Century Gothic" w:cs="Arial"/>
                <w:lang w:val="es-ES"/>
              </w:rPr>
            </w:pPr>
            <w:r w:rsidRPr="00D72884">
              <w:rPr>
                <w:rFonts w:ascii="Century Gothic" w:hAnsi="Century Gothic"/>
                <w:noProof/>
                <w:lang w:val="en-US"/>
              </w:rPr>
              <w:drawing>
                <wp:anchor distT="0" distB="0" distL="114300" distR="114300" simplePos="0" relativeHeight="251664384" behindDoc="1" locked="0" layoutInCell="1" allowOverlap="1" wp14:anchorId="464614B6" wp14:editId="09957305">
                  <wp:simplePos x="0" y="0"/>
                  <wp:positionH relativeFrom="column">
                    <wp:posOffset>3035836</wp:posOffset>
                  </wp:positionH>
                  <wp:positionV relativeFrom="paragraph">
                    <wp:posOffset>101455</wp:posOffset>
                  </wp:positionV>
                  <wp:extent cx="2290572" cy="1272540"/>
                  <wp:effectExtent l="0" t="0" r="0" b="3810"/>
                  <wp:wrapTight wrapText="bothSides">
                    <wp:wrapPolygon edited="0">
                      <wp:start x="0" y="0"/>
                      <wp:lineTo x="0" y="21341"/>
                      <wp:lineTo x="21378" y="21341"/>
                      <wp:lineTo x="21378" y="0"/>
                      <wp:lineTo x="0" y="0"/>
                    </wp:wrapPolygon>
                  </wp:wrapTight>
                  <wp:docPr id="4100" name="Picture 4" descr="Resultado de imagen para animales que realizan la hibernaciÃ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0" name="Picture 4" descr="Resultado de imagen para animales que realizan la hibernaciÃ³n"/>
                          <pic:cNvPicPr>
                            <a:picLocks noChangeAspect="1" noChangeArrowheads="1"/>
                          </pic:cNvPicPr>
                        </pic:nvPicPr>
                        <pic:blipFill>
                          <a:blip r:embed="rId18" cstate="print">
                            <a:extLst>
                              <a:ext uri="{BEBA8EAE-BF5A-486C-A8C5-ECC9F3942E4B}">
                                <a14:imgProps xmlns:a14="http://schemas.microsoft.com/office/drawing/2010/main">
                                  <a14:imgLayer r:embed="rId19">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2290572" cy="1272540"/>
                          </a:xfrm>
                          <a:prstGeom prst="rect">
                            <a:avLst/>
                          </a:prstGeom>
                          <a:noFill/>
                        </pic:spPr>
                      </pic:pic>
                    </a:graphicData>
                  </a:graphic>
                </wp:anchor>
              </w:drawing>
            </w:r>
            <w:r w:rsidRPr="00D72884">
              <w:rPr>
                <w:rFonts w:ascii="Century Gothic" w:hAnsi="Century Gothic"/>
                <w:noProof/>
                <w:u w:val="single"/>
                <w:lang w:val="en-US"/>
              </w:rPr>
              <w:drawing>
                <wp:anchor distT="0" distB="0" distL="114300" distR="114300" simplePos="0" relativeHeight="251661312" behindDoc="1" locked="0" layoutInCell="1" allowOverlap="1" wp14:anchorId="456A45AE" wp14:editId="19000D43">
                  <wp:simplePos x="0" y="0"/>
                  <wp:positionH relativeFrom="page">
                    <wp:posOffset>1029236</wp:posOffset>
                  </wp:positionH>
                  <wp:positionV relativeFrom="paragraph">
                    <wp:posOffset>68248</wp:posOffset>
                  </wp:positionV>
                  <wp:extent cx="1943100" cy="1341120"/>
                  <wp:effectExtent l="0" t="0" r="0" b="0"/>
                  <wp:wrapTight wrapText="bothSides">
                    <wp:wrapPolygon edited="0">
                      <wp:start x="0" y="0"/>
                      <wp:lineTo x="0" y="21170"/>
                      <wp:lineTo x="21388" y="21170"/>
                      <wp:lineTo x="21388" y="0"/>
                      <wp:lineTo x="0" y="0"/>
                    </wp:wrapPolygon>
                  </wp:wrapTight>
                  <wp:docPr id="4098" name="Picture 2" descr="Resultado de imagen para animales que realizan la hibernaciÃ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descr="Resultado de imagen para animales que realizan la hibernaciÃ³n"/>
                          <pic:cNvPicPr>
                            <a:picLocks noChangeAspect="1" noChangeArrowheads="1"/>
                          </pic:cNvPicPr>
                        </pic:nvPicPr>
                        <pic:blipFill>
                          <a:blip r:embed="rId20" cstate="print">
                            <a:extLst>
                              <a:ext uri="{BEBA8EAE-BF5A-486C-A8C5-ECC9F3942E4B}">
                                <a14:imgProps xmlns:a14="http://schemas.microsoft.com/office/drawing/2010/main">
                                  <a14:imgLayer r:embed="rId21">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943100" cy="1341120"/>
                          </a:xfrm>
                          <a:prstGeom prst="rect">
                            <a:avLst/>
                          </a:prstGeom>
                          <a:noFill/>
                        </pic:spPr>
                      </pic:pic>
                    </a:graphicData>
                  </a:graphic>
                  <wp14:sizeRelH relativeFrom="margin">
                    <wp14:pctWidth>0</wp14:pctWidth>
                  </wp14:sizeRelH>
                  <wp14:sizeRelV relativeFrom="margin">
                    <wp14:pctHeight>0</wp14:pctHeight>
                  </wp14:sizeRelV>
                </wp:anchor>
              </w:drawing>
            </w:r>
          </w:p>
          <w:p w14:paraId="4AFE3E66" w14:textId="77777777" w:rsidR="00D72884" w:rsidRPr="00D72884" w:rsidRDefault="00D72884" w:rsidP="00D72884">
            <w:pPr>
              <w:spacing w:after="0" w:line="276" w:lineRule="auto"/>
              <w:jc w:val="both"/>
              <w:rPr>
                <w:rFonts w:ascii="Century Gothic" w:hAnsi="Century Gothic" w:cs="Arial"/>
                <w:lang w:val="es-ES"/>
              </w:rPr>
            </w:pPr>
          </w:p>
          <w:p w14:paraId="16ACAD9E" w14:textId="77777777" w:rsidR="00D72884" w:rsidRPr="00D72884" w:rsidRDefault="00D72884" w:rsidP="00D72884">
            <w:pPr>
              <w:spacing w:after="0" w:line="276" w:lineRule="auto"/>
              <w:jc w:val="both"/>
              <w:rPr>
                <w:rFonts w:ascii="Century Gothic" w:hAnsi="Century Gothic" w:cs="Arial"/>
                <w:lang w:val="es-ES"/>
              </w:rPr>
            </w:pPr>
          </w:p>
          <w:p w14:paraId="798D42B6" w14:textId="77777777" w:rsidR="00D72884" w:rsidRPr="00D72884" w:rsidRDefault="00D72884" w:rsidP="00D72884">
            <w:pPr>
              <w:spacing w:after="0" w:line="276" w:lineRule="auto"/>
              <w:jc w:val="both"/>
              <w:rPr>
                <w:rFonts w:ascii="Century Gothic" w:hAnsi="Century Gothic" w:cs="Arial"/>
                <w:lang w:val="es-ES"/>
              </w:rPr>
            </w:pPr>
          </w:p>
          <w:p w14:paraId="3B4548C9" w14:textId="77777777" w:rsidR="00D72884" w:rsidRPr="00D72884" w:rsidRDefault="00D72884" w:rsidP="00D72884">
            <w:pPr>
              <w:spacing w:after="0" w:line="276" w:lineRule="auto"/>
              <w:jc w:val="both"/>
              <w:rPr>
                <w:rFonts w:ascii="Century Gothic" w:hAnsi="Century Gothic" w:cs="Arial"/>
                <w:lang w:val="es-ES"/>
              </w:rPr>
            </w:pPr>
          </w:p>
        </w:tc>
      </w:tr>
    </w:tbl>
    <w:p w14:paraId="43F354E7" w14:textId="77777777" w:rsidR="00D72884" w:rsidRPr="00D72884" w:rsidRDefault="00D72884" w:rsidP="00D72884">
      <w:pPr>
        <w:spacing w:after="0" w:line="276" w:lineRule="auto"/>
        <w:jc w:val="both"/>
        <w:rPr>
          <w:rFonts w:ascii="Century Gothic" w:hAnsi="Century Gothic" w:cs="Arial"/>
          <w:lang w:val="es-ES"/>
        </w:rPr>
      </w:pPr>
    </w:p>
    <w:p w14:paraId="690CF443" w14:textId="77777777" w:rsidR="00D72884" w:rsidRPr="00D72884" w:rsidRDefault="00D72884" w:rsidP="00D72884">
      <w:pPr>
        <w:spacing w:after="0" w:line="276" w:lineRule="auto"/>
        <w:jc w:val="both"/>
        <w:rPr>
          <w:rFonts w:ascii="Century Gothic" w:hAnsi="Century Gothic"/>
        </w:rPr>
      </w:pPr>
      <w:r w:rsidRPr="00D72884">
        <w:rPr>
          <w:rFonts w:ascii="Century Gothic" w:hAnsi="Century Gothic" w:cs="Arial"/>
          <w:b/>
          <w:i/>
          <w:u w:val="single"/>
        </w:rPr>
        <w:t>Ejemplos de adaptaciones fisiológicas:</w:t>
      </w:r>
    </w:p>
    <w:p w14:paraId="3103A015" w14:textId="77777777" w:rsidR="00D72884" w:rsidRPr="00D72884" w:rsidRDefault="00D72884" w:rsidP="00D72884">
      <w:pPr>
        <w:numPr>
          <w:ilvl w:val="0"/>
          <w:numId w:val="10"/>
        </w:numPr>
        <w:spacing w:before="100" w:beforeAutospacing="1" w:after="0" w:line="276" w:lineRule="auto"/>
        <w:jc w:val="both"/>
        <w:rPr>
          <w:rFonts w:ascii="Century Gothic" w:eastAsia="Times New Roman" w:hAnsi="Century Gothic" w:cs="Arial"/>
          <w:lang w:val="es-ES" w:eastAsia="es-ES"/>
        </w:rPr>
      </w:pPr>
      <w:r w:rsidRPr="00D72884">
        <w:rPr>
          <w:rFonts w:ascii="Century Gothic" w:eastAsia="Times New Roman" w:hAnsi="Century Gothic" w:cs="Arial"/>
          <w:lang w:val="es-ES" w:eastAsia="es-ES"/>
        </w:rPr>
        <w:t>El oso se adapta a la temperatura por su capacidad para acumular grasa en el cuerpo y así mantener el calor al darse temperaturas bajas.</w:t>
      </w:r>
    </w:p>
    <w:p w14:paraId="73211520" w14:textId="77777777" w:rsidR="00D72884" w:rsidRPr="00D72884" w:rsidRDefault="00D72884" w:rsidP="00D72884">
      <w:pPr>
        <w:numPr>
          <w:ilvl w:val="0"/>
          <w:numId w:val="10"/>
        </w:numPr>
        <w:spacing w:before="100" w:beforeAutospacing="1" w:after="0" w:line="276" w:lineRule="auto"/>
        <w:jc w:val="both"/>
        <w:rPr>
          <w:rFonts w:ascii="Century Gothic" w:eastAsia="Times New Roman" w:hAnsi="Century Gothic" w:cs="Arial"/>
          <w:i/>
          <w:lang w:val="es-ES" w:eastAsia="es-ES"/>
        </w:rPr>
      </w:pPr>
      <w:r w:rsidRPr="00D72884">
        <w:rPr>
          <w:rFonts w:ascii="Century Gothic" w:eastAsia="Times New Roman" w:hAnsi="Century Gothic" w:cs="Arial"/>
          <w:lang w:val="es-ES" w:eastAsia="es-ES"/>
        </w:rPr>
        <w:t>La capacidad de los gatos y los búhos para adaptar sus ojos a los sitios con poca luz y</w:t>
      </w:r>
      <w:r w:rsidRPr="00D72884">
        <w:rPr>
          <w:rFonts w:ascii="Century Gothic" w:eastAsia="Times New Roman" w:hAnsi="Century Gothic" w:cs="Arial"/>
          <w:i/>
          <w:lang w:val="es-ES" w:eastAsia="es-ES"/>
        </w:rPr>
        <w:t xml:space="preserve"> poder ver sin ningún inconveniente en la noche.</w:t>
      </w:r>
    </w:p>
    <w:p w14:paraId="5734621D" w14:textId="77777777" w:rsidR="00D72884" w:rsidRPr="00D72884" w:rsidRDefault="00D72884" w:rsidP="00D72884">
      <w:pPr>
        <w:numPr>
          <w:ilvl w:val="0"/>
          <w:numId w:val="10"/>
        </w:numPr>
        <w:spacing w:before="100" w:beforeAutospacing="1" w:after="0" w:line="276" w:lineRule="auto"/>
        <w:jc w:val="both"/>
        <w:rPr>
          <w:rFonts w:ascii="Century Gothic" w:eastAsia="Times New Roman" w:hAnsi="Century Gothic" w:cs="Arial"/>
          <w:lang w:val="es-ES" w:eastAsia="es-ES"/>
        </w:rPr>
      </w:pPr>
      <w:r w:rsidRPr="00D72884">
        <w:rPr>
          <w:rFonts w:ascii="Century Gothic" w:eastAsia="Times New Roman" w:hAnsi="Century Gothic" w:cs="Arial"/>
          <w:lang w:val="es-ES" w:eastAsia="es-ES"/>
        </w:rPr>
        <w:t>La cola del oso hormiguero que la emplea como un abrigo.</w:t>
      </w:r>
    </w:p>
    <w:p w14:paraId="0FA4C52F" w14:textId="77777777" w:rsidR="00D72884" w:rsidRPr="00D72884" w:rsidRDefault="00D72884" w:rsidP="00D72884">
      <w:pPr>
        <w:numPr>
          <w:ilvl w:val="0"/>
          <w:numId w:val="10"/>
        </w:numPr>
        <w:spacing w:before="100" w:beforeAutospacing="1" w:after="0" w:line="276" w:lineRule="auto"/>
        <w:jc w:val="both"/>
        <w:rPr>
          <w:rFonts w:ascii="Century Gothic" w:eastAsia="Times New Roman" w:hAnsi="Century Gothic" w:cs="Arial"/>
          <w:lang w:val="es-ES" w:eastAsia="es-ES"/>
        </w:rPr>
      </w:pPr>
      <w:r w:rsidRPr="00D72884">
        <w:rPr>
          <w:rFonts w:ascii="Century Gothic" w:eastAsia="Times New Roman" w:hAnsi="Century Gothic" w:cs="Arial"/>
          <w:lang w:val="es-ES" w:eastAsia="es-ES"/>
        </w:rPr>
        <w:t>El aparato digestivo del cocodrilo que puede ingerir toda clase de presas.</w:t>
      </w:r>
    </w:p>
    <w:p w14:paraId="3F2D5CF6" w14:textId="77777777" w:rsidR="00D72884" w:rsidRPr="00D72884" w:rsidRDefault="00D72884" w:rsidP="00D72884">
      <w:pPr>
        <w:numPr>
          <w:ilvl w:val="0"/>
          <w:numId w:val="10"/>
        </w:numPr>
        <w:spacing w:before="100" w:beforeAutospacing="1" w:after="0" w:line="276" w:lineRule="auto"/>
        <w:jc w:val="both"/>
        <w:rPr>
          <w:rFonts w:ascii="Century Gothic" w:eastAsia="Times New Roman" w:hAnsi="Century Gothic" w:cs="Arial"/>
          <w:lang w:val="es-ES" w:eastAsia="es-ES"/>
        </w:rPr>
      </w:pPr>
      <w:r w:rsidRPr="00D72884">
        <w:rPr>
          <w:rFonts w:ascii="Century Gothic" w:eastAsia="Times New Roman" w:hAnsi="Century Gothic" w:cs="Arial"/>
          <w:lang w:val="es-ES" w:eastAsia="es-ES"/>
        </w:rPr>
        <w:t>Las membranas nictitantes de los cocodrilos con las que protegen sus ojos en el agua.</w:t>
      </w:r>
    </w:p>
    <w:p w14:paraId="4A542EBF" w14:textId="77777777" w:rsidR="00D72884" w:rsidRPr="00D72884" w:rsidRDefault="00D72884" w:rsidP="00D72884">
      <w:pPr>
        <w:numPr>
          <w:ilvl w:val="0"/>
          <w:numId w:val="10"/>
        </w:numPr>
        <w:spacing w:before="100" w:beforeAutospacing="1" w:after="0" w:line="276" w:lineRule="auto"/>
        <w:jc w:val="both"/>
        <w:rPr>
          <w:rFonts w:ascii="Century Gothic" w:eastAsia="Times New Roman" w:hAnsi="Century Gothic" w:cs="Arial"/>
          <w:lang w:val="es-ES" w:eastAsia="es-ES"/>
        </w:rPr>
      </w:pPr>
      <w:r w:rsidRPr="00D72884">
        <w:rPr>
          <w:rFonts w:ascii="Century Gothic" w:eastAsia="Times New Roman" w:hAnsi="Century Gothic" w:cs="Arial"/>
          <w:lang w:val="es-ES" w:eastAsia="es-ES"/>
        </w:rPr>
        <w:t>El tamaño creciente del caballo con el tiempo para así enfrentarse a los depredadores en la pradera.</w:t>
      </w:r>
    </w:p>
    <w:p w14:paraId="1A922603" w14:textId="77777777" w:rsidR="00D72884" w:rsidRPr="00D72884" w:rsidRDefault="00D72884" w:rsidP="00D72884">
      <w:pPr>
        <w:numPr>
          <w:ilvl w:val="0"/>
          <w:numId w:val="10"/>
        </w:numPr>
        <w:spacing w:before="100" w:beforeAutospacing="1" w:after="0" w:line="276" w:lineRule="auto"/>
        <w:jc w:val="both"/>
        <w:rPr>
          <w:rFonts w:ascii="Century Gothic" w:eastAsia="Times New Roman" w:hAnsi="Century Gothic" w:cs="Arial"/>
          <w:lang w:val="es-ES" w:eastAsia="es-ES"/>
        </w:rPr>
      </w:pPr>
      <w:r w:rsidRPr="00D72884">
        <w:rPr>
          <w:rFonts w:ascii="Century Gothic" w:eastAsia="Times New Roman" w:hAnsi="Century Gothic" w:cs="Arial"/>
          <w:lang w:val="es-ES" w:eastAsia="es-ES"/>
        </w:rPr>
        <w:t>Los músculos de masticación de los lobos y su fortificación con los años.</w:t>
      </w:r>
    </w:p>
    <w:p w14:paraId="73C905A5" w14:textId="77777777" w:rsidR="00D72884" w:rsidRPr="00D72884" w:rsidRDefault="00D72884" w:rsidP="00D72884">
      <w:pPr>
        <w:numPr>
          <w:ilvl w:val="0"/>
          <w:numId w:val="10"/>
        </w:numPr>
        <w:spacing w:before="100" w:beforeAutospacing="1" w:after="0" w:line="276" w:lineRule="auto"/>
        <w:jc w:val="both"/>
        <w:rPr>
          <w:rFonts w:ascii="Century Gothic" w:eastAsia="Times New Roman" w:hAnsi="Century Gothic" w:cs="Arial"/>
          <w:lang w:val="es-ES" w:eastAsia="es-ES"/>
        </w:rPr>
      </w:pPr>
      <w:r w:rsidRPr="00D72884">
        <w:rPr>
          <w:rFonts w:ascii="Century Gothic" w:eastAsia="Times New Roman" w:hAnsi="Century Gothic" w:cs="Arial"/>
          <w:lang w:val="es-ES" w:eastAsia="es-ES"/>
        </w:rPr>
        <w:t>Las aletas en los vertebrados acuáticos para nadar.</w:t>
      </w:r>
    </w:p>
    <w:p w14:paraId="01EA92DE" w14:textId="77777777" w:rsidR="00D72884" w:rsidRPr="00D72884" w:rsidRDefault="00D72884" w:rsidP="00D72884">
      <w:pPr>
        <w:numPr>
          <w:ilvl w:val="0"/>
          <w:numId w:val="10"/>
        </w:numPr>
        <w:spacing w:before="100" w:beforeAutospacing="1" w:after="0" w:line="276" w:lineRule="auto"/>
        <w:jc w:val="both"/>
        <w:rPr>
          <w:rFonts w:ascii="Century Gothic" w:eastAsia="Times New Roman" w:hAnsi="Century Gothic" w:cs="Arial"/>
          <w:lang w:val="es-ES" w:eastAsia="es-ES"/>
        </w:rPr>
      </w:pPr>
      <w:r w:rsidRPr="00D72884">
        <w:rPr>
          <w:rFonts w:ascii="Century Gothic" w:eastAsia="Times New Roman" w:hAnsi="Century Gothic" w:cs="Arial"/>
          <w:lang w:val="es-ES" w:eastAsia="es-ES"/>
        </w:rPr>
        <w:t>Los moluscos con su pie muscular largo para fijarse en la arena al irse desplazando.</w:t>
      </w:r>
    </w:p>
    <w:p w14:paraId="1F10EEF2" w14:textId="77777777" w:rsidR="00D72884" w:rsidRPr="00D72884" w:rsidRDefault="00D72884" w:rsidP="00D72884">
      <w:pPr>
        <w:numPr>
          <w:ilvl w:val="0"/>
          <w:numId w:val="10"/>
        </w:numPr>
        <w:spacing w:before="100" w:beforeAutospacing="1" w:after="0" w:line="276" w:lineRule="auto"/>
        <w:jc w:val="both"/>
        <w:rPr>
          <w:rFonts w:ascii="Century Gothic" w:eastAsia="Times New Roman" w:hAnsi="Century Gothic" w:cs="Arial"/>
          <w:lang w:val="es-ES" w:eastAsia="es-ES"/>
        </w:rPr>
      </w:pPr>
      <w:r w:rsidRPr="00D72884">
        <w:rPr>
          <w:rFonts w:ascii="Century Gothic" w:eastAsia="Times New Roman" w:hAnsi="Century Gothic" w:cs="Arial"/>
          <w:lang w:val="es-ES" w:eastAsia="es-ES"/>
        </w:rPr>
        <w:t>Los dientes de los omnívoros para moler vegetales o para desgarrar carne.</w:t>
      </w:r>
    </w:p>
    <w:p w14:paraId="67AB7868" w14:textId="77777777" w:rsidR="00D72884" w:rsidRPr="00D72884" w:rsidRDefault="00D72884" w:rsidP="00D72884">
      <w:pPr>
        <w:spacing w:after="0" w:line="276" w:lineRule="auto"/>
        <w:jc w:val="both"/>
        <w:rPr>
          <w:rFonts w:ascii="Century Gothic" w:hAnsi="Century Gothic"/>
        </w:rPr>
      </w:pPr>
      <w:r w:rsidRPr="00D72884">
        <w:rPr>
          <w:rFonts w:ascii="Century Gothic" w:hAnsi="Century Gothic"/>
          <w:b/>
          <w:u w:val="single"/>
        </w:rPr>
        <w:t>Adaptaciones de comportamiento o Etológicas</w:t>
      </w:r>
    </w:p>
    <w:p w14:paraId="38370AFE" w14:textId="2159D19D" w:rsidR="00D72884" w:rsidRPr="00D72884" w:rsidRDefault="00D72884" w:rsidP="00D72884">
      <w:pPr>
        <w:spacing w:after="0" w:line="276" w:lineRule="auto"/>
        <w:jc w:val="both"/>
        <w:rPr>
          <w:rFonts w:ascii="Century Gothic" w:hAnsi="Century Gothic"/>
        </w:rPr>
      </w:pPr>
      <w:r w:rsidRPr="00D72884">
        <w:rPr>
          <w:rFonts w:ascii="Century Gothic" w:hAnsi="Century Gothic"/>
        </w:rPr>
        <w:t xml:space="preserve">Son aquellas que implican una </w:t>
      </w:r>
      <w:r w:rsidRPr="00D72884">
        <w:rPr>
          <w:rFonts w:ascii="Century Gothic" w:hAnsi="Century Gothic"/>
        </w:rPr>
        <w:t>modificación en</w:t>
      </w:r>
      <w:r w:rsidRPr="00D72884">
        <w:rPr>
          <w:rFonts w:ascii="Century Gothic" w:hAnsi="Century Gothic"/>
        </w:rPr>
        <w:t xml:space="preserve"> el comportamiento de los organismos por diferentes causas como asegurar la reproducción, buscar alimento, defenderse de sus depredadores, cambiar de </w:t>
      </w:r>
      <w:r w:rsidRPr="00D72884">
        <w:rPr>
          <w:rFonts w:ascii="Century Gothic" w:hAnsi="Century Gothic"/>
        </w:rPr>
        <w:lastRenderedPageBreak/>
        <w:t>un ambiente a otro cuando las condiciones ambientales son desfavorables para asegurar la supervivencia.</w:t>
      </w:r>
    </w:p>
    <w:p w14:paraId="32AD8A9D" w14:textId="77777777" w:rsidR="00D72884" w:rsidRPr="00D72884" w:rsidRDefault="00D72884" w:rsidP="00D72884">
      <w:pPr>
        <w:spacing w:after="0" w:line="276" w:lineRule="auto"/>
        <w:jc w:val="both"/>
        <w:rPr>
          <w:rFonts w:ascii="Century Gothic" w:hAnsi="Century Gothic"/>
        </w:rPr>
      </w:pPr>
      <w:r w:rsidRPr="00D72884">
        <w:rPr>
          <w:rFonts w:ascii="Century Gothic" w:hAnsi="Century Gothic"/>
        </w:rPr>
        <w:t>Por ejemplo: La migración y el cortejo o galanteo.</w:t>
      </w:r>
    </w:p>
    <w:p w14:paraId="46AB88CB" w14:textId="49CDEF30" w:rsidR="00D72884" w:rsidRPr="00D72884" w:rsidRDefault="00D72884" w:rsidP="00D72884">
      <w:pPr>
        <w:spacing w:after="0" w:line="276" w:lineRule="auto"/>
        <w:jc w:val="both"/>
        <w:rPr>
          <w:rFonts w:ascii="Century Gothic" w:hAnsi="Century Gothic" w:cs="Arial"/>
          <w:lang w:val="es-ES"/>
        </w:rPr>
      </w:pPr>
      <w:r w:rsidRPr="00D72884">
        <w:rPr>
          <w:rFonts w:ascii="Century Gothic" w:hAnsi="Century Gothic"/>
          <w:b/>
        </w:rPr>
        <w:t>La migración:</w:t>
      </w:r>
      <w:r w:rsidRPr="00D72884">
        <w:rPr>
          <w:rFonts w:ascii="Century Gothic" w:hAnsi="Century Gothic"/>
        </w:rPr>
        <w:t xml:space="preserve"> es el desplazamiento masivo de animales, desde y hacia sus áreas naturales de reproducción, con </w:t>
      </w:r>
      <w:r w:rsidRPr="00D72884">
        <w:rPr>
          <w:rFonts w:ascii="Century Gothic" w:hAnsi="Century Gothic"/>
        </w:rPr>
        <w:t xml:space="preserve">carácter </w:t>
      </w:r>
      <w:proofErr w:type="gramStart"/>
      <w:r w:rsidRPr="00D72884">
        <w:rPr>
          <w:rFonts w:ascii="Century Gothic" w:hAnsi="Century Gothic"/>
        </w:rPr>
        <w:t>estacional</w:t>
      </w:r>
      <w:r w:rsidRPr="00D72884">
        <w:rPr>
          <w:rFonts w:ascii="Century Gothic" w:hAnsi="Century Gothic"/>
        </w:rPr>
        <w:t xml:space="preserve">  o</w:t>
      </w:r>
      <w:proofErr w:type="gramEnd"/>
      <w:r w:rsidRPr="00D72884">
        <w:rPr>
          <w:rFonts w:ascii="Century Gothic" w:hAnsi="Century Gothic"/>
        </w:rPr>
        <w:t xml:space="preserve"> periódico.</w:t>
      </w:r>
      <w:r w:rsidRPr="00D72884">
        <w:rPr>
          <w:rFonts w:ascii="Century Gothic" w:hAnsi="Century Gothic" w:cs="Arial"/>
          <w:lang w:val="es-ES"/>
        </w:rPr>
        <w:t xml:space="preserve"> Para ello se organizan en grupos para protegerse, pues muchos depredadores no se atreven a atacar a sus presas cuando estas se hallan agrupadas. </w:t>
      </w:r>
    </w:p>
    <w:p w14:paraId="3DABB2D5" w14:textId="77777777" w:rsidR="00D72884" w:rsidRPr="00D72884" w:rsidRDefault="00D72884" w:rsidP="00D72884">
      <w:pPr>
        <w:spacing w:after="0" w:line="276" w:lineRule="auto"/>
        <w:jc w:val="both"/>
        <w:rPr>
          <w:rFonts w:ascii="Century Gothic" w:hAnsi="Century Gothic" w:cs="Arial"/>
          <w:lang w:val="es-ES"/>
        </w:rPr>
      </w:pPr>
      <w:r w:rsidRPr="00D72884">
        <w:rPr>
          <w:rFonts w:ascii="Century Gothic" w:hAnsi="Century Gothic" w:cs="Arial"/>
          <w:lang w:val="es-ES"/>
        </w:rPr>
        <w:t>Por ejemplo, desde la Antártida, la ballena jorobada realiza la migración más larga, hablando de mamíferos. Abandona el Polo Sur, se dirige hasta las playas del norte de Costa Rica y después regresa a su lugar de origen. La longitud del viaje es aproximadamente de 17,059 km.</w:t>
      </w:r>
    </w:p>
    <w:tbl>
      <w:tblPr>
        <w:tblW w:w="0" w:type="auto"/>
        <w:tblLook w:val="04A0" w:firstRow="1" w:lastRow="0" w:firstColumn="1" w:lastColumn="0" w:noHBand="0" w:noVBand="1"/>
      </w:tblPr>
      <w:tblGrid>
        <w:gridCol w:w="10790"/>
      </w:tblGrid>
      <w:tr w:rsidR="00D72884" w:rsidRPr="00D72884" w14:paraId="18F289FF" w14:textId="77777777" w:rsidTr="00ED6B7D">
        <w:trPr>
          <w:trHeight w:val="2546"/>
        </w:trPr>
        <w:tc>
          <w:tcPr>
            <w:tcW w:w="10790" w:type="dxa"/>
          </w:tcPr>
          <w:p w14:paraId="7EF85C1C" w14:textId="77777777" w:rsidR="00D72884" w:rsidRPr="00D72884" w:rsidRDefault="00D72884" w:rsidP="00D72884">
            <w:pPr>
              <w:spacing w:after="0" w:line="276" w:lineRule="auto"/>
              <w:jc w:val="both"/>
              <w:rPr>
                <w:rFonts w:ascii="Century Gothic" w:hAnsi="Century Gothic" w:cs="Arial"/>
                <w:lang w:val="es-ES"/>
              </w:rPr>
            </w:pPr>
            <w:r w:rsidRPr="00D72884">
              <w:rPr>
                <w:rFonts w:ascii="Century Gothic" w:hAnsi="Century Gothic"/>
                <w:noProof/>
                <w:lang w:val="en-US"/>
              </w:rPr>
              <w:drawing>
                <wp:anchor distT="0" distB="0" distL="114300" distR="114300" simplePos="0" relativeHeight="251665408" behindDoc="1" locked="0" layoutInCell="1" allowOverlap="1" wp14:anchorId="32099024" wp14:editId="33EB95E3">
                  <wp:simplePos x="0" y="0"/>
                  <wp:positionH relativeFrom="column">
                    <wp:posOffset>4244241</wp:posOffset>
                  </wp:positionH>
                  <wp:positionV relativeFrom="paragraph">
                    <wp:posOffset>53607</wp:posOffset>
                  </wp:positionV>
                  <wp:extent cx="2226945" cy="1465580"/>
                  <wp:effectExtent l="0" t="0" r="1905" b="1270"/>
                  <wp:wrapTight wrapText="bothSides">
                    <wp:wrapPolygon edited="0">
                      <wp:start x="0" y="0"/>
                      <wp:lineTo x="0" y="21338"/>
                      <wp:lineTo x="21434" y="21338"/>
                      <wp:lineTo x="21434" y="0"/>
                      <wp:lineTo x="0" y="0"/>
                    </wp:wrapPolygon>
                  </wp:wrapTight>
                  <wp:docPr id="5132" name="Picture 12" descr="Resultado de imagen para animales que realizan la migraciÃ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2" name="Picture 12" descr="Resultado de imagen para animales que realizan la migraciÃ³n"/>
                          <pic:cNvPicPr>
                            <a:picLocks noChangeAspect="1" noChangeArrowheads="1"/>
                          </pic:cNvPicPr>
                        </pic:nvPicPr>
                        <pic:blipFill>
                          <a:blip r:embed="rId22">
                            <a:extLst>
                              <a:ext uri="{BEBA8EAE-BF5A-486C-A8C5-ECC9F3942E4B}">
                                <a14:imgProps xmlns:a14="http://schemas.microsoft.com/office/drawing/2010/main">
                                  <a14:imgLayer r:embed="rId23">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2226945" cy="1465580"/>
                          </a:xfrm>
                          <a:prstGeom prst="rect">
                            <a:avLst/>
                          </a:prstGeom>
                          <a:noFill/>
                        </pic:spPr>
                      </pic:pic>
                    </a:graphicData>
                  </a:graphic>
                </wp:anchor>
              </w:drawing>
            </w:r>
            <w:r w:rsidRPr="00D72884">
              <w:rPr>
                <w:rFonts w:ascii="Century Gothic" w:hAnsi="Century Gothic"/>
                <w:noProof/>
                <w:lang w:val="en-US"/>
              </w:rPr>
              <w:drawing>
                <wp:anchor distT="0" distB="0" distL="114300" distR="114300" simplePos="0" relativeHeight="251666432" behindDoc="1" locked="0" layoutInCell="1" allowOverlap="1" wp14:anchorId="6FE1F303" wp14:editId="4A34BA38">
                  <wp:simplePos x="0" y="0"/>
                  <wp:positionH relativeFrom="column">
                    <wp:posOffset>2028994</wp:posOffset>
                  </wp:positionH>
                  <wp:positionV relativeFrom="paragraph">
                    <wp:posOffset>54143</wp:posOffset>
                  </wp:positionV>
                  <wp:extent cx="2105660" cy="1498600"/>
                  <wp:effectExtent l="0" t="0" r="8890" b="6350"/>
                  <wp:wrapTight wrapText="bothSides">
                    <wp:wrapPolygon edited="0">
                      <wp:start x="0" y="0"/>
                      <wp:lineTo x="0" y="21417"/>
                      <wp:lineTo x="21496" y="21417"/>
                      <wp:lineTo x="21496" y="0"/>
                      <wp:lineTo x="0" y="0"/>
                    </wp:wrapPolygon>
                  </wp:wrapTight>
                  <wp:docPr id="5130" name="Picture 10" descr="Resultado de imagen para animales que realizan la migraciÃ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0" name="Picture 10" descr="Resultado de imagen para animales que realizan la migraciÃ³n"/>
                          <pic:cNvPicPr>
                            <a:picLocks noChangeAspect="1" noChangeArrowheads="1"/>
                          </pic:cNvPicPr>
                        </pic:nvPicPr>
                        <pic:blipFill>
                          <a:blip r:embed="rId24">
                            <a:extLst>
                              <a:ext uri="{BEBA8EAE-BF5A-486C-A8C5-ECC9F3942E4B}">
                                <a14:imgProps xmlns:a14="http://schemas.microsoft.com/office/drawing/2010/main">
                                  <a14:imgLayer r:embed="rId25">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2105660" cy="1498600"/>
                          </a:xfrm>
                          <a:prstGeom prst="rect">
                            <a:avLst/>
                          </a:prstGeom>
                          <a:noFill/>
                        </pic:spPr>
                      </pic:pic>
                    </a:graphicData>
                  </a:graphic>
                </wp:anchor>
              </w:drawing>
            </w:r>
            <w:r w:rsidRPr="00D72884">
              <w:rPr>
                <w:rFonts w:ascii="Century Gothic" w:hAnsi="Century Gothic"/>
                <w:noProof/>
                <w:lang w:val="en-US"/>
              </w:rPr>
              <w:drawing>
                <wp:anchor distT="0" distB="0" distL="114300" distR="114300" simplePos="0" relativeHeight="251667456" behindDoc="1" locked="0" layoutInCell="1" allowOverlap="1" wp14:anchorId="63D8C132" wp14:editId="0D78869D">
                  <wp:simplePos x="0" y="0"/>
                  <wp:positionH relativeFrom="column">
                    <wp:posOffset>226502</wp:posOffset>
                  </wp:positionH>
                  <wp:positionV relativeFrom="paragraph">
                    <wp:posOffset>54144</wp:posOffset>
                  </wp:positionV>
                  <wp:extent cx="1492250" cy="1494790"/>
                  <wp:effectExtent l="0" t="1270" r="0" b="0"/>
                  <wp:wrapTight wrapText="bothSides">
                    <wp:wrapPolygon edited="0">
                      <wp:start x="21618" y="18"/>
                      <wp:lineTo x="386" y="18"/>
                      <wp:lineTo x="386" y="21215"/>
                      <wp:lineTo x="21618" y="21215"/>
                      <wp:lineTo x="21618" y="18"/>
                    </wp:wrapPolygon>
                  </wp:wrapTight>
                  <wp:docPr id="5128" name="Picture 8" descr="Resultado de imagen para animales que realizan la migraciÃ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8" name="Picture 8" descr="Resultado de imagen para animales que realizan la migraciÃ³n"/>
                          <pic:cNvPicPr>
                            <a:picLocks noChangeAspect="1" noChangeArrowheads="1"/>
                          </pic:cNvPicPr>
                        </pic:nvPicPr>
                        <pic:blipFill>
                          <a:blip r:embed="rId26" cstate="print">
                            <a:extLst>
                              <a:ext uri="{BEBA8EAE-BF5A-486C-A8C5-ECC9F3942E4B}">
                                <a14:imgProps xmlns:a14="http://schemas.microsoft.com/office/drawing/2010/main">
                                  <a14:imgLayer r:embed="rId27">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rot="16200000">
                            <a:off x="0" y="0"/>
                            <a:ext cx="1492250" cy="1494790"/>
                          </a:xfrm>
                          <a:prstGeom prst="rect">
                            <a:avLst/>
                          </a:prstGeom>
                          <a:noFill/>
                        </pic:spPr>
                      </pic:pic>
                    </a:graphicData>
                  </a:graphic>
                </wp:anchor>
              </w:drawing>
            </w:r>
          </w:p>
        </w:tc>
      </w:tr>
    </w:tbl>
    <w:p w14:paraId="2BA4BDCD" w14:textId="77777777" w:rsidR="00D72884" w:rsidRPr="00D72884" w:rsidRDefault="00D72884" w:rsidP="00D72884">
      <w:pPr>
        <w:spacing w:after="0" w:line="276" w:lineRule="auto"/>
        <w:jc w:val="both"/>
        <w:rPr>
          <w:rFonts w:ascii="Century Gothic" w:hAnsi="Century Gothic" w:cs="Arial"/>
        </w:rPr>
      </w:pPr>
      <w:r w:rsidRPr="00D72884">
        <w:rPr>
          <w:rFonts w:ascii="Century Gothic" w:hAnsi="Century Gothic"/>
          <w:noProof/>
        </w:rPr>
        <w:t xml:space="preserve">  </w:t>
      </w:r>
      <w:r w:rsidRPr="00D72884">
        <w:rPr>
          <w:rFonts w:ascii="Century Gothic" w:hAnsi="Century Gothic"/>
          <w:b/>
        </w:rPr>
        <w:t>Cortejo o galanteo:</w:t>
      </w:r>
      <w:r w:rsidRPr="00D72884">
        <w:rPr>
          <w:rFonts w:ascii="Century Gothic" w:hAnsi="Century Gothic"/>
        </w:rPr>
        <w:t xml:space="preserve"> exhibición de características físicas, producción de sonidos especiales o regalos ofrecidos por el candidato para obtener pareja y animarla al apareamiento.</w:t>
      </w:r>
      <w:r w:rsidRPr="00D72884">
        <w:rPr>
          <w:rFonts w:ascii="Century Gothic" w:hAnsi="Century Gothic" w:cs="Arial"/>
        </w:rPr>
        <w:t xml:space="preserve"> </w:t>
      </w:r>
    </w:p>
    <w:p w14:paraId="6A1223DB" w14:textId="77777777" w:rsidR="00D72884" w:rsidRPr="00D72884" w:rsidRDefault="00D72884" w:rsidP="00D72884">
      <w:pPr>
        <w:spacing w:after="0" w:line="276" w:lineRule="auto"/>
        <w:ind w:left="197" w:right="222"/>
        <w:jc w:val="both"/>
        <w:rPr>
          <w:rFonts w:ascii="Century Gothic" w:hAnsi="Century Gothic" w:cs="Arial"/>
        </w:rPr>
      </w:pPr>
      <w:r w:rsidRPr="00D72884">
        <w:rPr>
          <w:rFonts w:ascii="Century Gothic" w:hAnsi="Century Gothic" w:cs="Arial"/>
        </w:rPr>
        <w:t>Vale la pena mencionar, por último, la adaptación etológica del pato silvestre: la hembra del animal, ante la aparición de un depredador, comienza graznar para atraerlo y luego vuela. De esta forma consigue alejar al depredador de las crías, cuyo comportamiento adquirido consiste en permanecer en silencio y sin realizar movimientos.</w:t>
      </w:r>
    </w:p>
    <w:p w14:paraId="54F68636" w14:textId="77777777" w:rsidR="00D72884" w:rsidRPr="00D72884" w:rsidRDefault="00D72884" w:rsidP="00D72884">
      <w:pPr>
        <w:spacing w:after="0" w:line="276" w:lineRule="auto"/>
        <w:ind w:left="197" w:right="222"/>
        <w:jc w:val="both"/>
        <w:rPr>
          <w:rFonts w:ascii="Century Gothic" w:hAnsi="Century Gothic" w:cs="Arial"/>
        </w:rPr>
      </w:pPr>
      <w:r w:rsidRPr="00D72884">
        <w:rPr>
          <w:rFonts w:ascii="Century Gothic" w:hAnsi="Century Gothic" w:cs="Arial"/>
        </w:rPr>
        <w:t xml:space="preserve"> Algunos insectos, como las hormigas y las abejas, están adaptados a vivir en colonias.</w:t>
      </w:r>
    </w:p>
    <w:p w14:paraId="1087B6E9" w14:textId="77777777" w:rsidR="00D72884" w:rsidRPr="00D72884" w:rsidRDefault="00D72884" w:rsidP="00D72884">
      <w:pPr>
        <w:spacing w:after="0" w:line="276" w:lineRule="auto"/>
        <w:ind w:left="197" w:right="222"/>
        <w:jc w:val="both"/>
        <w:rPr>
          <w:rFonts w:ascii="Century Gothic" w:hAnsi="Century Gothic" w:cs="Arial"/>
        </w:rPr>
      </w:pPr>
      <w:r w:rsidRPr="00D72884">
        <w:rPr>
          <w:rFonts w:ascii="Century Gothic" w:hAnsi="Century Gothic" w:cs="Arial"/>
        </w:rPr>
        <w:t xml:space="preserve"> En esta organización se distinguen jerarquías y grupos especializados que cumplen determinadas tareas. Esto se conoce como vida social.</w:t>
      </w:r>
    </w:p>
    <w:tbl>
      <w:tblPr>
        <w:tblW w:w="0" w:type="auto"/>
        <w:tblLook w:val="04A0" w:firstRow="1" w:lastRow="0" w:firstColumn="1" w:lastColumn="0" w:noHBand="0" w:noVBand="1"/>
      </w:tblPr>
      <w:tblGrid>
        <w:gridCol w:w="10790"/>
      </w:tblGrid>
      <w:tr w:rsidR="00D72884" w:rsidRPr="00D72884" w14:paraId="066C9885" w14:textId="77777777" w:rsidTr="00ED6B7D">
        <w:tc>
          <w:tcPr>
            <w:tcW w:w="10790" w:type="dxa"/>
          </w:tcPr>
          <w:p w14:paraId="4180D4B2" w14:textId="77777777" w:rsidR="00D72884" w:rsidRPr="00D72884" w:rsidRDefault="00D72884" w:rsidP="00D72884">
            <w:pPr>
              <w:spacing w:after="0" w:line="276" w:lineRule="auto"/>
              <w:jc w:val="both"/>
              <w:rPr>
                <w:rFonts w:ascii="Century Gothic" w:hAnsi="Century Gothic"/>
              </w:rPr>
            </w:pPr>
            <w:r w:rsidRPr="00D72884">
              <w:rPr>
                <w:rFonts w:ascii="Century Gothic" w:hAnsi="Century Gothic"/>
                <w:noProof/>
                <w:lang w:val="en-US"/>
              </w:rPr>
              <w:drawing>
                <wp:anchor distT="0" distB="0" distL="114300" distR="114300" simplePos="0" relativeHeight="251670528" behindDoc="1" locked="0" layoutInCell="1" allowOverlap="1" wp14:anchorId="63D0FAA4" wp14:editId="632C5BF7">
                  <wp:simplePos x="0" y="0"/>
                  <wp:positionH relativeFrom="column">
                    <wp:posOffset>511094</wp:posOffset>
                  </wp:positionH>
                  <wp:positionV relativeFrom="paragraph">
                    <wp:posOffset>16778</wp:posOffset>
                  </wp:positionV>
                  <wp:extent cx="1704340" cy="1238885"/>
                  <wp:effectExtent l="0" t="0" r="0" b="0"/>
                  <wp:wrapTight wrapText="bothSides">
                    <wp:wrapPolygon edited="0">
                      <wp:start x="0" y="0"/>
                      <wp:lineTo x="0" y="21257"/>
                      <wp:lineTo x="21246" y="21257"/>
                      <wp:lineTo x="21246" y="0"/>
                      <wp:lineTo x="0" y="0"/>
                    </wp:wrapPolygon>
                  </wp:wrapTight>
                  <wp:docPr id="6148" name="Picture 4" descr="Resultado de imagen para animales que realizan el corte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8" name="Picture 4" descr="Resultado de imagen para animales que realizan el cortejo"/>
                          <pic:cNvPicPr>
                            <a:picLocks noChangeAspect="1" noChangeArrowheads="1"/>
                          </pic:cNvPicPr>
                        </pic:nvPicPr>
                        <pic:blipFill>
                          <a:blip r:embed="rId28">
                            <a:extLst>
                              <a:ext uri="{BEBA8EAE-BF5A-486C-A8C5-ECC9F3942E4B}">
                                <a14:imgProps xmlns:a14="http://schemas.microsoft.com/office/drawing/2010/main">
                                  <a14:imgLayer r:embed="rId29">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704340" cy="1238885"/>
                          </a:xfrm>
                          <a:prstGeom prst="rect">
                            <a:avLst/>
                          </a:prstGeom>
                          <a:noFill/>
                        </pic:spPr>
                      </pic:pic>
                    </a:graphicData>
                  </a:graphic>
                </wp:anchor>
              </w:drawing>
            </w:r>
            <w:r w:rsidRPr="00D72884">
              <w:rPr>
                <w:rFonts w:ascii="Century Gothic" w:hAnsi="Century Gothic"/>
                <w:noProof/>
                <w:lang w:val="en-US"/>
              </w:rPr>
              <w:drawing>
                <wp:anchor distT="0" distB="0" distL="114300" distR="114300" simplePos="0" relativeHeight="251669504" behindDoc="1" locked="0" layoutInCell="1" allowOverlap="1" wp14:anchorId="37D0EC45" wp14:editId="6504EF3A">
                  <wp:simplePos x="0" y="0"/>
                  <wp:positionH relativeFrom="column">
                    <wp:posOffset>2432277</wp:posOffset>
                  </wp:positionH>
                  <wp:positionV relativeFrom="paragraph">
                    <wp:posOffset>46454</wp:posOffset>
                  </wp:positionV>
                  <wp:extent cx="1843405" cy="1158240"/>
                  <wp:effectExtent l="0" t="0" r="4445" b="3810"/>
                  <wp:wrapTight wrapText="bothSides">
                    <wp:wrapPolygon edited="0">
                      <wp:start x="0" y="0"/>
                      <wp:lineTo x="0" y="21316"/>
                      <wp:lineTo x="21429" y="21316"/>
                      <wp:lineTo x="21429" y="0"/>
                      <wp:lineTo x="0" y="0"/>
                    </wp:wrapPolygon>
                  </wp:wrapTight>
                  <wp:docPr id="6150" name="Picture 6" descr="Resultado de imagen para animales que realizan el corte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0" name="Picture 6" descr="Resultado de imagen para animales que realizan el cortejo"/>
                          <pic:cNvPicPr>
                            <a:picLocks noChangeAspect="1" noChangeArrowheads="1"/>
                          </pic:cNvPicPr>
                        </pic:nvPicPr>
                        <pic:blipFill>
                          <a:blip r:embed="rId30" cstate="print">
                            <a:extLst>
                              <a:ext uri="{BEBA8EAE-BF5A-486C-A8C5-ECC9F3942E4B}">
                                <a14:imgProps xmlns:a14="http://schemas.microsoft.com/office/drawing/2010/main">
                                  <a14:imgLayer r:embed="rId31">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843405" cy="1158240"/>
                          </a:xfrm>
                          <a:prstGeom prst="rect">
                            <a:avLst/>
                          </a:prstGeom>
                          <a:noFill/>
                        </pic:spPr>
                      </pic:pic>
                    </a:graphicData>
                  </a:graphic>
                </wp:anchor>
              </w:drawing>
            </w:r>
            <w:r w:rsidRPr="00D72884">
              <w:rPr>
                <w:rFonts w:ascii="Century Gothic" w:hAnsi="Century Gothic"/>
                <w:noProof/>
                <w:lang w:val="en-US"/>
              </w:rPr>
              <w:drawing>
                <wp:anchor distT="0" distB="0" distL="114300" distR="114300" simplePos="0" relativeHeight="251668480" behindDoc="1" locked="0" layoutInCell="1" allowOverlap="1" wp14:anchorId="095A6DF3" wp14:editId="6D38A9A3">
                  <wp:simplePos x="0" y="0"/>
                  <wp:positionH relativeFrom="column">
                    <wp:posOffset>4520868</wp:posOffset>
                  </wp:positionH>
                  <wp:positionV relativeFrom="paragraph">
                    <wp:posOffset>37966</wp:posOffset>
                  </wp:positionV>
                  <wp:extent cx="1760855" cy="1188085"/>
                  <wp:effectExtent l="0" t="0" r="0" b="0"/>
                  <wp:wrapTight wrapText="bothSides">
                    <wp:wrapPolygon edited="0">
                      <wp:start x="0" y="0"/>
                      <wp:lineTo x="0" y="21127"/>
                      <wp:lineTo x="21265" y="21127"/>
                      <wp:lineTo x="21265" y="0"/>
                      <wp:lineTo x="0" y="0"/>
                    </wp:wrapPolygon>
                  </wp:wrapTight>
                  <wp:docPr id="6146" name="Picture 2" descr="Resultado de imagen para animales que realizan el corte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descr="Resultado de imagen para animales que realizan el cortejo"/>
                          <pic:cNvPicPr>
                            <a:picLocks noChangeAspect="1" noChangeArrowheads="1"/>
                          </pic:cNvPicPr>
                        </pic:nvPicPr>
                        <pic:blipFill>
                          <a:blip r:embed="rId32" cstate="print">
                            <a:extLst>
                              <a:ext uri="{BEBA8EAE-BF5A-486C-A8C5-ECC9F3942E4B}">
                                <a14:imgProps xmlns:a14="http://schemas.microsoft.com/office/drawing/2010/main">
                                  <a14:imgLayer r:embed="rId33">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760855" cy="1188085"/>
                          </a:xfrm>
                          <a:prstGeom prst="rect">
                            <a:avLst/>
                          </a:prstGeom>
                          <a:noFill/>
                        </pic:spPr>
                      </pic:pic>
                    </a:graphicData>
                  </a:graphic>
                </wp:anchor>
              </w:drawing>
            </w:r>
          </w:p>
        </w:tc>
      </w:tr>
    </w:tbl>
    <w:p w14:paraId="0F23D05B" w14:textId="77777777" w:rsidR="00D72884" w:rsidRPr="00D72884" w:rsidRDefault="00D72884" w:rsidP="00D72884">
      <w:pPr>
        <w:spacing w:after="0" w:line="276" w:lineRule="auto"/>
        <w:jc w:val="both"/>
        <w:rPr>
          <w:rFonts w:ascii="Century Gothic" w:hAnsi="Century Gothic"/>
        </w:rPr>
      </w:pPr>
      <w:r w:rsidRPr="00D72884">
        <w:rPr>
          <w:rFonts w:ascii="Century Gothic" w:hAnsi="Century Gothic"/>
        </w:rPr>
        <w:t xml:space="preserve">       </w:t>
      </w:r>
    </w:p>
    <w:p w14:paraId="6BFCE2B6" w14:textId="77777777" w:rsidR="00D72884" w:rsidRPr="00D72884" w:rsidRDefault="00D72884" w:rsidP="00D72884">
      <w:pPr>
        <w:spacing w:after="0" w:line="276" w:lineRule="auto"/>
        <w:jc w:val="both"/>
        <w:rPr>
          <w:rFonts w:ascii="Century Gothic" w:hAnsi="Century Gothic" w:cs="Arial"/>
          <w:b/>
          <w:lang w:val="es-ES"/>
        </w:rPr>
      </w:pPr>
      <w:r w:rsidRPr="00D72884">
        <w:rPr>
          <w:rFonts w:ascii="Century Gothic" w:hAnsi="Century Gothic" w:cs="Arial"/>
          <w:b/>
          <w:lang w:val="es-ES"/>
        </w:rPr>
        <w:t>Tropismo</w:t>
      </w:r>
    </w:p>
    <w:p w14:paraId="5F924E09" w14:textId="7C5DD9ED" w:rsidR="00D72884" w:rsidRDefault="00D72884" w:rsidP="00D72884">
      <w:pPr>
        <w:spacing w:after="0" w:line="276" w:lineRule="auto"/>
        <w:jc w:val="both"/>
        <w:rPr>
          <w:rFonts w:ascii="Century Gothic" w:hAnsi="Century Gothic" w:cs="Arial"/>
          <w:lang w:val="es-ES"/>
        </w:rPr>
      </w:pPr>
      <w:r w:rsidRPr="00D72884">
        <w:rPr>
          <w:rFonts w:ascii="Century Gothic" w:hAnsi="Century Gothic" w:cs="Arial"/>
          <w:lang w:val="es-ES"/>
        </w:rPr>
        <w:t>El tropismo, detectable en plantas y animales simples. Es en esencia, el movimiento que presentan estos organismos para orientarse hacia el sol, hacia el centro de la tierra, o al agua, entre otros. Los diferentes tipos de tropismos son fenómenos de Vital importancia ya que le permiten a la planta buscar la fuente de nutrientes necesarios y el espacio adecuado para un mejor desarrollo y crecimiento. Por ejemplo, las enredaderas y plantas trepadoras reaccionan ante la presencia de objetos sólidos creciendo alrededor de los mismos y expandiéndose sobre su superficie. Esto hace que muchas literalmente puedan asfixiar a otras, arrebatándoles la luz y el CO</w:t>
      </w:r>
      <w:r w:rsidRPr="00D72884">
        <w:rPr>
          <w:rFonts w:ascii="Century Gothic" w:hAnsi="Century Gothic" w:cs="Arial"/>
          <w:vertAlign w:val="subscript"/>
          <w:lang w:val="es-ES"/>
        </w:rPr>
        <w:t xml:space="preserve">2 </w:t>
      </w:r>
      <w:r w:rsidRPr="00D72884">
        <w:rPr>
          <w:rFonts w:ascii="Century Gothic" w:hAnsi="Century Gothic" w:cs="Arial"/>
          <w:lang w:val="es-ES"/>
        </w:rPr>
        <w:t>que necesitan.</w:t>
      </w:r>
    </w:p>
    <w:p w14:paraId="377E62F7" w14:textId="77777777" w:rsidR="00D72884" w:rsidRPr="00D72884" w:rsidRDefault="00D72884" w:rsidP="00D72884">
      <w:pPr>
        <w:spacing w:after="0" w:line="276" w:lineRule="auto"/>
        <w:jc w:val="both"/>
        <w:rPr>
          <w:rFonts w:ascii="Century Gothic" w:hAnsi="Century Gothic" w:cs="Arial"/>
          <w:lang w:val="es-ES"/>
        </w:rPr>
      </w:pPr>
    </w:p>
    <w:p w14:paraId="0AC89B18" w14:textId="77777777" w:rsidR="00D72884" w:rsidRPr="00D72884" w:rsidRDefault="00D72884" w:rsidP="00D72884">
      <w:pPr>
        <w:spacing w:after="0" w:line="276" w:lineRule="auto"/>
        <w:jc w:val="both"/>
        <w:rPr>
          <w:rFonts w:ascii="Century Gothic" w:eastAsia="Times New Roman" w:hAnsi="Century Gothic" w:cs="Arial"/>
          <w:b/>
          <w:lang w:val="es-ES"/>
        </w:rPr>
      </w:pPr>
      <w:r w:rsidRPr="00D72884">
        <w:rPr>
          <w:rFonts w:ascii="Century Gothic" w:hAnsi="Century Gothic" w:cs="Arial"/>
          <w:b/>
          <w:lang w:val="es-ES"/>
        </w:rPr>
        <w:t xml:space="preserve">¿Cuáles son los factores o condicionantes ambientales o ecológicos relacionados con la forma que el ambiente y los seres vivos se influencian mutuamente? </w:t>
      </w:r>
    </w:p>
    <w:p w14:paraId="4CF2A9CE" w14:textId="77777777" w:rsidR="00D72884" w:rsidRPr="00D72884" w:rsidRDefault="00D72884" w:rsidP="00D72884">
      <w:pPr>
        <w:widowControl w:val="0"/>
        <w:numPr>
          <w:ilvl w:val="0"/>
          <w:numId w:val="12"/>
        </w:numPr>
        <w:autoSpaceDE w:val="0"/>
        <w:autoSpaceDN w:val="0"/>
        <w:spacing w:after="0" w:line="276" w:lineRule="auto"/>
        <w:jc w:val="both"/>
        <w:rPr>
          <w:rFonts w:ascii="Century Gothic" w:hAnsi="Century Gothic" w:cs="Arial"/>
          <w:lang w:val="es-ES"/>
        </w:rPr>
      </w:pPr>
      <w:r w:rsidRPr="00D72884">
        <w:rPr>
          <w:rFonts w:ascii="Century Gothic" w:hAnsi="Century Gothic" w:cs="Arial"/>
          <w:lang w:val="es-ES"/>
        </w:rPr>
        <w:t xml:space="preserve"> </w:t>
      </w:r>
      <w:r w:rsidRPr="00D72884">
        <w:rPr>
          <w:rFonts w:ascii="Century Gothic" w:hAnsi="Century Gothic" w:cs="Arial"/>
          <w:b/>
          <w:lang w:val="es-ES"/>
        </w:rPr>
        <w:t>Factores de tipo energéticos</w:t>
      </w:r>
      <w:r w:rsidRPr="00D72884">
        <w:rPr>
          <w:rFonts w:ascii="Century Gothic" w:hAnsi="Century Gothic" w:cs="Arial"/>
          <w:lang w:val="es-ES"/>
        </w:rPr>
        <w:t xml:space="preserve">, que se relacionan con la posibilidad de conseguir el alimento adecuado, según la especie en un ambiente determinado. Las plantas fabrican su propio </w:t>
      </w:r>
      <w:r w:rsidRPr="00D72884">
        <w:rPr>
          <w:rFonts w:ascii="Century Gothic" w:hAnsi="Century Gothic" w:cs="Arial"/>
          <w:lang w:val="es-ES"/>
        </w:rPr>
        <w:lastRenderedPageBreak/>
        <w:t xml:space="preserve">alimento por medio del proceso de fotosíntesis, y se les denomina </w:t>
      </w:r>
      <w:r w:rsidRPr="00D72884">
        <w:rPr>
          <w:rFonts w:ascii="Century Gothic" w:hAnsi="Century Gothic" w:cs="Arial"/>
          <w:b/>
          <w:lang w:val="es-ES"/>
        </w:rPr>
        <w:t>autótrofos</w:t>
      </w:r>
      <w:r w:rsidRPr="00D72884">
        <w:rPr>
          <w:rFonts w:ascii="Century Gothic" w:hAnsi="Century Gothic" w:cs="Arial"/>
          <w:lang w:val="es-ES"/>
        </w:rPr>
        <w:t xml:space="preserve">, por lo que tienen necesidades energéticas, tales como luz solar, agua y nutrientes del suelo u otro. Luego se tienen los animales, que son seres consumidores o </w:t>
      </w:r>
      <w:r w:rsidRPr="00D72884">
        <w:rPr>
          <w:rFonts w:ascii="Century Gothic" w:hAnsi="Century Gothic" w:cs="Arial"/>
          <w:b/>
          <w:lang w:val="es-ES"/>
        </w:rPr>
        <w:t>heterótrofos</w:t>
      </w:r>
      <w:r w:rsidRPr="00D72884">
        <w:rPr>
          <w:rFonts w:ascii="Century Gothic" w:hAnsi="Century Gothic" w:cs="Arial"/>
          <w:lang w:val="es-ES"/>
        </w:rPr>
        <w:t xml:space="preserve">. Estos organismos son incapaces de producir su alimento, por ello lo ingieren ya sintetizado. Luego se tienen organismos como las levaduras, los hongos, y algunas bacterias que son </w:t>
      </w:r>
      <w:r w:rsidRPr="00D72884">
        <w:rPr>
          <w:rFonts w:ascii="Century Gothic" w:hAnsi="Century Gothic" w:cs="Arial"/>
          <w:b/>
          <w:lang w:val="es-ES"/>
        </w:rPr>
        <w:t>descomponedores</w:t>
      </w:r>
      <w:r w:rsidRPr="00D72884">
        <w:rPr>
          <w:rFonts w:ascii="Century Gothic" w:hAnsi="Century Gothic" w:cs="Arial"/>
          <w:lang w:val="es-ES"/>
        </w:rPr>
        <w:t>, y por lo tanto se alimentan de materia orgánica en descomposición. Las plantas determinan la cantidad de la mayoría de los otros organismos. Cuando la cantidad y diversidad de las plantas disminuye, afecta la abundancia y diversidad de los animales. Por ejemplo, existen aves que viven en el interior de los bosques y que al fragmentarse el bosque por diferentes razones (como la apertura de un camino 0 vía) estos no son capaces de cruzarlo reduciendo su posibilidad d reproducción y alimentación.</w:t>
      </w:r>
    </w:p>
    <w:p w14:paraId="1469259F" w14:textId="77777777" w:rsidR="00D72884" w:rsidRPr="00D72884" w:rsidRDefault="00D72884" w:rsidP="00D72884">
      <w:pPr>
        <w:widowControl w:val="0"/>
        <w:numPr>
          <w:ilvl w:val="0"/>
          <w:numId w:val="12"/>
        </w:numPr>
        <w:autoSpaceDE w:val="0"/>
        <w:autoSpaceDN w:val="0"/>
        <w:spacing w:after="0" w:line="276" w:lineRule="auto"/>
        <w:jc w:val="both"/>
        <w:rPr>
          <w:rFonts w:ascii="Century Gothic" w:hAnsi="Century Gothic" w:cs="Arial"/>
          <w:lang w:val="es-ES"/>
        </w:rPr>
      </w:pPr>
      <w:r w:rsidRPr="00D72884">
        <w:rPr>
          <w:rFonts w:ascii="Century Gothic" w:hAnsi="Century Gothic" w:cs="Arial"/>
          <w:b/>
          <w:lang w:val="es-ES"/>
        </w:rPr>
        <w:t>Factores climáticos</w:t>
      </w:r>
      <w:r w:rsidRPr="00D72884">
        <w:rPr>
          <w:rFonts w:ascii="Century Gothic" w:hAnsi="Century Gothic" w:cs="Arial"/>
          <w:lang w:val="es-ES"/>
        </w:rPr>
        <w:t xml:space="preserve"> como luz solar, temperatura, viento, la lluvia, entre otros factores físico-químicos. En el caso de la luz resulta para el proceso de fotosíntesis. Sin dicha fotosíntesis las plantas morirían y por tanto la cadena alimenticia se vería completamente afectada, llegando incluso a terminar con la Vida de todos los seres vivos del planeta. Las lluvias determinan la disponibilidad de agua y el viento y otros factores climáticos determinan la temperatura del medio que afectan a los seres Vivos. </w:t>
      </w:r>
    </w:p>
    <w:p w14:paraId="20D4F9D0" w14:textId="77777777" w:rsidR="00D72884" w:rsidRPr="00D72884" w:rsidRDefault="00D72884" w:rsidP="00D72884">
      <w:pPr>
        <w:widowControl w:val="0"/>
        <w:numPr>
          <w:ilvl w:val="0"/>
          <w:numId w:val="12"/>
        </w:numPr>
        <w:autoSpaceDE w:val="0"/>
        <w:autoSpaceDN w:val="0"/>
        <w:spacing w:after="0" w:line="276" w:lineRule="auto"/>
        <w:jc w:val="both"/>
        <w:rPr>
          <w:rFonts w:ascii="Century Gothic" w:hAnsi="Century Gothic" w:cs="Arial"/>
          <w:lang w:val="es-ES"/>
        </w:rPr>
      </w:pPr>
      <w:r w:rsidRPr="00D72884">
        <w:rPr>
          <w:rFonts w:ascii="Century Gothic" w:hAnsi="Century Gothic" w:cs="Arial"/>
          <w:b/>
          <w:lang w:val="es-ES"/>
        </w:rPr>
        <w:t>Factores de sustrato relacionados directamente con el medio, por ejemplo, el aire, el suelo y el agua, donde se desarrollan los organismos</w:t>
      </w:r>
      <w:r w:rsidRPr="00D72884">
        <w:rPr>
          <w:rFonts w:ascii="Century Gothic" w:hAnsi="Century Gothic" w:cs="Arial"/>
          <w:lang w:val="es-ES"/>
        </w:rPr>
        <w:t xml:space="preserve">. </w:t>
      </w:r>
    </w:p>
    <w:p w14:paraId="25806B1E" w14:textId="77777777" w:rsidR="00D72884" w:rsidRPr="00D72884" w:rsidRDefault="00D72884" w:rsidP="00D72884">
      <w:pPr>
        <w:spacing w:after="0" w:line="276" w:lineRule="auto"/>
        <w:jc w:val="both"/>
        <w:rPr>
          <w:rFonts w:ascii="Century Gothic" w:hAnsi="Century Gothic" w:cs="Arial"/>
          <w:lang w:val="es-ES"/>
        </w:rPr>
      </w:pPr>
      <w:r w:rsidRPr="00D72884">
        <w:rPr>
          <w:rFonts w:ascii="Century Gothic" w:hAnsi="Century Gothic" w:cs="Arial"/>
          <w:lang w:val="es-ES"/>
        </w:rPr>
        <w:t xml:space="preserve">El aire determina muchas funciones en los seres vivos. La mayoría de los seres vivos necesitan el oxígeno para poder subsistir. A1 respirarlo, se expulsa dióxido de carbono que es absorbido por los vegetales ya que es uno de los sustratos para realizar el proceso de fotosíntesis. Como producto de la fotosíntesis las plantas proveen oxígeno, el cual es requerido por el resto de los seres vivos. Además, en ambientes acuáticos, el oxígeno también es requerido ya que se disuelve en el agua para la supervivencia de los animales. </w:t>
      </w:r>
    </w:p>
    <w:p w14:paraId="4A9A2D79" w14:textId="06A77FF7" w:rsidR="00D72884" w:rsidRDefault="00D72884" w:rsidP="00D72884">
      <w:pPr>
        <w:spacing w:after="0" w:line="276" w:lineRule="auto"/>
        <w:jc w:val="both"/>
        <w:rPr>
          <w:rFonts w:ascii="Century Gothic" w:hAnsi="Century Gothic" w:cs="Arial"/>
          <w:lang w:val="es-ES"/>
        </w:rPr>
      </w:pPr>
      <w:r w:rsidRPr="00D72884">
        <w:rPr>
          <w:rFonts w:ascii="Century Gothic" w:hAnsi="Century Gothic" w:cs="Arial"/>
          <w:lang w:val="es-ES"/>
        </w:rPr>
        <w:t>El agua es el medio ideal para transmitir los nutrientes y permitir la síntesis de compuestos. Sin ella, las funciones vitales más simples no podrían realizarse. Algunas adaptaciones están presentes en ciertos organismos, que están estructurados para aguantar mucho tiempo sin ingerir agua. Organismos acostumbrados a vivir en situaciones extremas en las que este factor no abunda. Aun así, todos los organismos necesitan, en mayor o menor medida dicha agua.</w:t>
      </w:r>
    </w:p>
    <w:p w14:paraId="62E4DF39" w14:textId="77777777" w:rsidR="00D72884" w:rsidRPr="00D72884" w:rsidRDefault="00D72884" w:rsidP="00D72884">
      <w:pPr>
        <w:spacing w:after="0" w:line="276" w:lineRule="auto"/>
        <w:jc w:val="both"/>
        <w:rPr>
          <w:rFonts w:ascii="Century Gothic" w:hAnsi="Century Gothic" w:cs="Arial"/>
          <w:lang w:val="es-ES"/>
        </w:rPr>
      </w:pPr>
    </w:p>
    <w:p w14:paraId="17CF510D" w14:textId="77777777" w:rsidR="00D72884" w:rsidRPr="00D72884" w:rsidRDefault="00D72884" w:rsidP="00D72884">
      <w:pPr>
        <w:spacing w:after="0" w:line="276" w:lineRule="auto"/>
        <w:jc w:val="both"/>
        <w:rPr>
          <w:rFonts w:ascii="Century Gothic" w:hAnsi="Century Gothic" w:cs="Arial"/>
          <w:b/>
          <w:lang w:val="es-ES"/>
        </w:rPr>
      </w:pPr>
      <w:r w:rsidRPr="00D72884">
        <w:rPr>
          <w:rFonts w:ascii="Century Gothic" w:hAnsi="Century Gothic" w:cs="Arial"/>
          <w:b/>
          <w:lang w:val="es-ES"/>
        </w:rPr>
        <w:t xml:space="preserve">¿Cuál es la diferencia entre organismos autótrofos y heterótrofos? </w:t>
      </w:r>
    </w:p>
    <w:p w14:paraId="07652E40" w14:textId="77777777" w:rsidR="00D72884" w:rsidRPr="00D72884" w:rsidRDefault="00D72884" w:rsidP="00D72884">
      <w:pPr>
        <w:spacing w:after="0" w:line="276" w:lineRule="auto"/>
        <w:jc w:val="both"/>
        <w:rPr>
          <w:rFonts w:ascii="Century Gothic" w:hAnsi="Century Gothic" w:cs="Arial"/>
          <w:lang w:val="es-ES"/>
        </w:rPr>
      </w:pPr>
      <w:r w:rsidRPr="00D72884">
        <w:rPr>
          <w:rFonts w:ascii="Century Gothic" w:hAnsi="Century Gothic" w:cs="Arial"/>
          <w:b/>
          <w:lang w:val="es-ES"/>
        </w:rPr>
        <w:t xml:space="preserve">Autótrofos: </w:t>
      </w:r>
      <w:r w:rsidRPr="00D72884">
        <w:rPr>
          <w:rFonts w:ascii="Century Gothic" w:hAnsi="Century Gothic" w:cs="Arial"/>
          <w:lang w:val="es-ES"/>
        </w:rPr>
        <w:t xml:space="preserve">son los que realizan su propio alimento por medio de la fotosíntesis, por lo que tienen necesidades energéticas, tales como luz solar, agua y nutrientes del suelo u otro. o </w:t>
      </w:r>
      <w:r w:rsidRPr="00D72884">
        <w:rPr>
          <w:rFonts w:ascii="Century Gothic" w:hAnsi="Century Gothic" w:cs="Arial"/>
          <w:b/>
          <w:lang w:val="es-ES"/>
        </w:rPr>
        <w:t>heterótrofos</w:t>
      </w:r>
      <w:r w:rsidRPr="00D72884">
        <w:rPr>
          <w:rFonts w:ascii="Century Gothic" w:hAnsi="Century Gothic" w:cs="Arial"/>
          <w:lang w:val="es-ES"/>
        </w:rPr>
        <w:t>. Estos organismos son incapaces de producir su alimento, por ello lo ingieren ya sintetizado.</w:t>
      </w:r>
    </w:p>
    <w:p w14:paraId="16B59973" w14:textId="77777777" w:rsidR="00D72884" w:rsidRPr="00D72884" w:rsidRDefault="00D72884" w:rsidP="00D72884">
      <w:pPr>
        <w:spacing w:after="0" w:line="276" w:lineRule="auto"/>
        <w:jc w:val="both"/>
        <w:rPr>
          <w:rFonts w:ascii="Century Gothic" w:hAnsi="Century Gothic" w:cs="Arial"/>
          <w:b/>
          <w:lang w:val="es-ES"/>
        </w:rPr>
      </w:pPr>
    </w:p>
    <w:p w14:paraId="4FCC8CCB" w14:textId="77777777" w:rsidR="00D72884" w:rsidRPr="00D72884" w:rsidRDefault="00D72884" w:rsidP="00D72884">
      <w:pPr>
        <w:spacing w:after="0" w:line="276" w:lineRule="auto"/>
        <w:jc w:val="both"/>
        <w:rPr>
          <w:rFonts w:ascii="Century Gothic" w:hAnsi="Century Gothic" w:cs="Arial"/>
          <w:b/>
          <w:lang w:val="es-ES"/>
        </w:rPr>
      </w:pPr>
      <w:r w:rsidRPr="00D72884">
        <w:rPr>
          <w:rFonts w:ascii="Century Gothic" w:hAnsi="Century Gothic" w:cs="Arial"/>
          <w:b/>
          <w:lang w:val="es-ES"/>
        </w:rPr>
        <w:t>¿Qué estudia la fenología?</w:t>
      </w:r>
    </w:p>
    <w:p w14:paraId="7542348A" w14:textId="77777777" w:rsidR="00D72884" w:rsidRPr="00D72884" w:rsidRDefault="00D72884" w:rsidP="00D72884">
      <w:pPr>
        <w:spacing w:after="0" w:line="276" w:lineRule="auto"/>
        <w:jc w:val="both"/>
        <w:rPr>
          <w:rFonts w:ascii="Century Gothic" w:hAnsi="Century Gothic" w:cs="Arial"/>
          <w:lang w:val="es-ES"/>
        </w:rPr>
      </w:pPr>
      <w:r w:rsidRPr="00D72884">
        <w:rPr>
          <w:rFonts w:ascii="Century Gothic" w:hAnsi="Century Gothic" w:cs="Arial"/>
          <w:lang w:val="es-ES"/>
        </w:rPr>
        <w:t xml:space="preserve">Se llama fenología a la ciencia que estudia la relación entre los factores climáticos y los ciclos de los seres vivos. Gracias a esta ciencia, podemos estudiar y evaluar los efectos de los cambios climáticos y las estrategias de las especies para adaptarse. Los organismos son afectados por otros factores como latitud, longitud, altitud, presión atmosférica, estaciones y duración del día. Además de las heladas, los derrumbes, deshielos, relámpagos, catástrofes y corrientes marinas, entre otros. </w:t>
      </w:r>
    </w:p>
    <w:p w14:paraId="07E68873" w14:textId="77777777" w:rsidR="00D72884" w:rsidRPr="00D72884" w:rsidRDefault="00D72884" w:rsidP="00D72884">
      <w:pPr>
        <w:spacing w:after="0" w:line="276" w:lineRule="auto"/>
        <w:jc w:val="both"/>
        <w:rPr>
          <w:rFonts w:ascii="Century Gothic" w:hAnsi="Century Gothic" w:cs="Arial"/>
          <w:b/>
          <w:lang w:val="es-ES"/>
        </w:rPr>
      </w:pPr>
      <w:r w:rsidRPr="00D72884">
        <w:rPr>
          <w:rFonts w:ascii="Century Gothic" w:hAnsi="Century Gothic" w:cs="Arial"/>
          <w:b/>
          <w:lang w:val="es-ES"/>
        </w:rPr>
        <w:t xml:space="preserve">Algunas adaptaciones determinantes por factores climáticos en el caso de las plantas, son: </w:t>
      </w:r>
    </w:p>
    <w:p w14:paraId="320D5010" w14:textId="77777777" w:rsidR="00D72884" w:rsidRPr="00D72884" w:rsidRDefault="00D72884" w:rsidP="00D72884">
      <w:pPr>
        <w:widowControl w:val="0"/>
        <w:numPr>
          <w:ilvl w:val="0"/>
          <w:numId w:val="13"/>
        </w:numPr>
        <w:autoSpaceDE w:val="0"/>
        <w:autoSpaceDN w:val="0"/>
        <w:spacing w:after="0" w:line="276" w:lineRule="auto"/>
        <w:jc w:val="both"/>
        <w:rPr>
          <w:rFonts w:ascii="Century Gothic" w:hAnsi="Century Gothic" w:cs="Arial"/>
          <w:lang w:val="es-ES"/>
        </w:rPr>
      </w:pPr>
      <w:r w:rsidRPr="00D72884">
        <w:rPr>
          <w:rFonts w:ascii="Century Gothic" w:hAnsi="Century Gothic" w:cs="Arial"/>
          <w:lang w:val="es-ES"/>
        </w:rPr>
        <w:t xml:space="preserve"> Reducen la superficie de las hojas cuando hay exceso de luz. </w:t>
      </w:r>
    </w:p>
    <w:p w14:paraId="43C536B3" w14:textId="77777777" w:rsidR="00D72884" w:rsidRPr="00D72884" w:rsidRDefault="00D72884" w:rsidP="00D72884">
      <w:pPr>
        <w:widowControl w:val="0"/>
        <w:numPr>
          <w:ilvl w:val="0"/>
          <w:numId w:val="13"/>
        </w:numPr>
        <w:autoSpaceDE w:val="0"/>
        <w:autoSpaceDN w:val="0"/>
        <w:spacing w:after="0" w:line="276" w:lineRule="auto"/>
        <w:jc w:val="both"/>
        <w:rPr>
          <w:rFonts w:ascii="Century Gothic" w:hAnsi="Century Gothic" w:cs="Arial"/>
          <w:lang w:val="es-ES"/>
        </w:rPr>
      </w:pPr>
      <w:r w:rsidRPr="00D72884">
        <w:rPr>
          <w:rFonts w:ascii="Century Gothic" w:hAnsi="Century Gothic" w:cs="Arial"/>
          <w:lang w:val="es-ES"/>
        </w:rPr>
        <w:t xml:space="preserve"> Desarrollan cubiertas impermeables que las protege de la desecación. </w:t>
      </w:r>
    </w:p>
    <w:p w14:paraId="7FD05667" w14:textId="77777777" w:rsidR="00D72884" w:rsidRPr="00D72884" w:rsidRDefault="00D72884" w:rsidP="00D72884">
      <w:pPr>
        <w:widowControl w:val="0"/>
        <w:numPr>
          <w:ilvl w:val="0"/>
          <w:numId w:val="13"/>
        </w:numPr>
        <w:autoSpaceDE w:val="0"/>
        <w:autoSpaceDN w:val="0"/>
        <w:spacing w:after="0" w:line="276" w:lineRule="auto"/>
        <w:jc w:val="both"/>
        <w:rPr>
          <w:rFonts w:ascii="Century Gothic" w:hAnsi="Century Gothic" w:cs="Arial"/>
          <w:lang w:val="es-ES"/>
        </w:rPr>
      </w:pPr>
      <w:r w:rsidRPr="00D72884">
        <w:rPr>
          <w:rFonts w:ascii="Century Gothic" w:hAnsi="Century Gothic" w:cs="Arial"/>
          <w:lang w:val="es-ES"/>
        </w:rPr>
        <w:t xml:space="preserve"> Forman semillas en épocas de sequía y germinan rápidamente cuando llegan las lluvias. </w:t>
      </w:r>
    </w:p>
    <w:p w14:paraId="768FA467" w14:textId="77777777" w:rsidR="00D72884" w:rsidRPr="00D72884" w:rsidRDefault="00D72884" w:rsidP="00D72884">
      <w:pPr>
        <w:widowControl w:val="0"/>
        <w:numPr>
          <w:ilvl w:val="0"/>
          <w:numId w:val="13"/>
        </w:numPr>
        <w:autoSpaceDE w:val="0"/>
        <w:autoSpaceDN w:val="0"/>
        <w:spacing w:after="0" w:line="276" w:lineRule="auto"/>
        <w:jc w:val="both"/>
        <w:rPr>
          <w:rFonts w:ascii="Century Gothic" w:hAnsi="Century Gothic" w:cs="Arial"/>
          <w:lang w:val="es-ES"/>
        </w:rPr>
      </w:pPr>
      <w:r w:rsidRPr="00D72884">
        <w:rPr>
          <w:rFonts w:ascii="Century Gothic" w:hAnsi="Century Gothic" w:cs="Arial"/>
          <w:lang w:val="es-ES"/>
        </w:rPr>
        <w:t xml:space="preserve"> Pierden las hojas en invierno. </w:t>
      </w:r>
    </w:p>
    <w:p w14:paraId="7FA2EE56" w14:textId="77777777" w:rsidR="00D72884" w:rsidRPr="00D72884" w:rsidRDefault="00D72884" w:rsidP="00D72884">
      <w:pPr>
        <w:widowControl w:val="0"/>
        <w:numPr>
          <w:ilvl w:val="0"/>
          <w:numId w:val="13"/>
        </w:numPr>
        <w:autoSpaceDE w:val="0"/>
        <w:autoSpaceDN w:val="0"/>
        <w:spacing w:after="0" w:line="276" w:lineRule="auto"/>
        <w:jc w:val="both"/>
        <w:rPr>
          <w:rFonts w:ascii="Century Gothic" w:hAnsi="Century Gothic" w:cs="Arial"/>
          <w:lang w:val="es-ES"/>
        </w:rPr>
      </w:pPr>
      <w:r w:rsidRPr="00D72884">
        <w:rPr>
          <w:rFonts w:ascii="Century Gothic" w:hAnsi="Century Gothic" w:cs="Arial"/>
          <w:lang w:val="es-ES"/>
        </w:rPr>
        <w:t xml:space="preserve"> En lugares donde hay inviernos muy crudos, las plantas resisten formando bulbos y tubérculos. </w:t>
      </w:r>
    </w:p>
    <w:p w14:paraId="289E613D" w14:textId="77777777" w:rsidR="00D72884" w:rsidRPr="00D72884" w:rsidRDefault="00D72884" w:rsidP="00D72884">
      <w:pPr>
        <w:widowControl w:val="0"/>
        <w:numPr>
          <w:ilvl w:val="0"/>
          <w:numId w:val="13"/>
        </w:numPr>
        <w:autoSpaceDE w:val="0"/>
        <w:autoSpaceDN w:val="0"/>
        <w:spacing w:after="0" w:line="276" w:lineRule="auto"/>
        <w:jc w:val="both"/>
        <w:rPr>
          <w:rFonts w:ascii="Century Gothic" w:hAnsi="Century Gothic" w:cs="Arial"/>
          <w:lang w:val="es-ES"/>
        </w:rPr>
      </w:pPr>
      <w:r w:rsidRPr="00D72884">
        <w:rPr>
          <w:rFonts w:ascii="Century Gothic" w:hAnsi="Century Gothic" w:cs="Arial"/>
          <w:lang w:val="es-ES"/>
        </w:rPr>
        <w:lastRenderedPageBreak/>
        <w:t xml:space="preserve"> En las zonas altas y húmedas hay platas herbáceas que crecen cerca del suelo y tienen formaciones de almohadilla como la lana, con el fin de conservar el calor. </w:t>
      </w:r>
    </w:p>
    <w:p w14:paraId="5F052EB6" w14:textId="77777777" w:rsidR="00D72884" w:rsidRPr="00D72884" w:rsidRDefault="00D72884" w:rsidP="00D72884">
      <w:pPr>
        <w:spacing w:after="0" w:line="276" w:lineRule="auto"/>
        <w:jc w:val="both"/>
        <w:rPr>
          <w:rFonts w:ascii="Century Gothic" w:hAnsi="Century Gothic" w:cs="Arial"/>
          <w:b/>
          <w:lang w:val="es-ES"/>
        </w:rPr>
      </w:pPr>
      <w:r w:rsidRPr="00D72884">
        <w:rPr>
          <w:rFonts w:ascii="Century Gothic" w:hAnsi="Century Gothic" w:cs="Arial"/>
          <w:b/>
          <w:lang w:val="es-ES"/>
        </w:rPr>
        <w:t xml:space="preserve">En el caso de los animales se tienen las siguientes adaptaciones: </w:t>
      </w:r>
    </w:p>
    <w:p w14:paraId="64DDD5E1" w14:textId="77777777" w:rsidR="00D72884" w:rsidRPr="00D72884" w:rsidRDefault="00D72884" w:rsidP="00D72884">
      <w:pPr>
        <w:widowControl w:val="0"/>
        <w:numPr>
          <w:ilvl w:val="0"/>
          <w:numId w:val="14"/>
        </w:numPr>
        <w:autoSpaceDE w:val="0"/>
        <w:autoSpaceDN w:val="0"/>
        <w:spacing w:after="0" w:line="276" w:lineRule="auto"/>
        <w:jc w:val="both"/>
        <w:rPr>
          <w:rFonts w:ascii="Century Gothic" w:hAnsi="Century Gothic" w:cs="Arial"/>
          <w:lang w:val="es-ES"/>
        </w:rPr>
      </w:pPr>
      <w:r w:rsidRPr="00D72884">
        <w:rPr>
          <w:rFonts w:ascii="Century Gothic" w:hAnsi="Century Gothic" w:cs="Arial"/>
          <w:lang w:val="es-ES"/>
        </w:rPr>
        <w:t xml:space="preserve">Desarrollan estructuras aislantes como grasa bajo la piel, plumas y pelos. </w:t>
      </w:r>
    </w:p>
    <w:p w14:paraId="2D6309CE" w14:textId="77777777" w:rsidR="00D72884" w:rsidRPr="00D72884" w:rsidRDefault="00D72884" w:rsidP="00D72884">
      <w:pPr>
        <w:widowControl w:val="0"/>
        <w:numPr>
          <w:ilvl w:val="0"/>
          <w:numId w:val="14"/>
        </w:numPr>
        <w:autoSpaceDE w:val="0"/>
        <w:autoSpaceDN w:val="0"/>
        <w:spacing w:after="0" w:line="276" w:lineRule="auto"/>
        <w:jc w:val="both"/>
        <w:rPr>
          <w:rFonts w:ascii="Century Gothic" w:hAnsi="Century Gothic" w:cs="Arial"/>
          <w:lang w:val="es-ES"/>
        </w:rPr>
      </w:pPr>
      <w:r w:rsidRPr="00D72884">
        <w:rPr>
          <w:rFonts w:ascii="Century Gothic" w:hAnsi="Century Gothic" w:cs="Arial"/>
          <w:lang w:val="es-ES"/>
        </w:rPr>
        <w:t>Algunos realizan hibernación o estivación.</w:t>
      </w:r>
    </w:p>
    <w:p w14:paraId="4B7C0159" w14:textId="77777777" w:rsidR="00D72884" w:rsidRPr="00D72884" w:rsidRDefault="00D72884" w:rsidP="00D72884">
      <w:pPr>
        <w:widowControl w:val="0"/>
        <w:numPr>
          <w:ilvl w:val="0"/>
          <w:numId w:val="14"/>
        </w:numPr>
        <w:autoSpaceDE w:val="0"/>
        <w:autoSpaceDN w:val="0"/>
        <w:spacing w:after="0" w:line="276" w:lineRule="auto"/>
        <w:jc w:val="both"/>
        <w:rPr>
          <w:rFonts w:ascii="Century Gothic" w:hAnsi="Century Gothic" w:cs="Arial"/>
          <w:lang w:val="es-ES"/>
        </w:rPr>
      </w:pPr>
      <w:r w:rsidRPr="00D72884">
        <w:rPr>
          <w:rFonts w:ascii="Century Gothic" w:hAnsi="Century Gothic" w:cs="Arial"/>
          <w:lang w:val="es-ES"/>
        </w:rPr>
        <w:t>Migran hacia las zonas más cálidas</w:t>
      </w:r>
    </w:p>
    <w:p w14:paraId="6F4C812E" w14:textId="77777777" w:rsidR="00D72884" w:rsidRPr="00D72884" w:rsidRDefault="00D72884" w:rsidP="00D72884">
      <w:pPr>
        <w:widowControl w:val="0"/>
        <w:numPr>
          <w:ilvl w:val="0"/>
          <w:numId w:val="14"/>
        </w:numPr>
        <w:autoSpaceDE w:val="0"/>
        <w:autoSpaceDN w:val="0"/>
        <w:spacing w:after="0" w:line="276" w:lineRule="auto"/>
        <w:jc w:val="both"/>
        <w:rPr>
          <w:rFonts w:ascii="Century Gothic" w:hAnsi="Century Gothic" w:cs="Arial"/>
          <w:lang w:val="es-ES"/>
        </w:rPr>
      </w:pPr>
      <w:r w:rsidRPr="00D72884">
        <w:rPr>
          <w:rFonts w:ascii="Century Gothic" w:hAnsi="Century Gothic" w:cs="Arial"/>
          <w:lang w:val="es-ES"/>
        </w:rPr>
        <w:t xml:space="preserve">Algunos mamíferos y aves son homeotermos, por lo que regulan su temperatura corporal. Por ejemplo, los mecanismos de los perros para mantener su temperatura corporal incluyen el sudor en las almohadillas de las patas y el jadeo. Gracias al jadeo la sangre caliente es bombeada a la lengua donde el calor se elimina en forma de humedad. </w:t>
      </w:r>
    </w:p>
    <w:p w14:paraId="6504B759" w14:textId="77777777" w:rsidR="00D72884" w:rsidRPr="00D72884" w:rsidRDefault="00D72884" w:rsidP="00D72884">
      <w:pPr>
        <w:widowControl w:val="0"/>
        <w:numPr>
          <w:ilvl w:val="0"/>
          <w:numId w:val="11"/>
        </w:numPr>
        <w:autoSpaceDE w:val="0"/>
        <w:autoSpaceDN w:val="0"/>
        <w:spacing w:after="0" w:line="276" w:lineRule="auto"/>
        <w:jc w:val="both"/>
        <w:rPr>
          <w:rFonts w:ascii="Century Gothic" w:hAnsi="Century Gothic" w:cs="Arial"/>
          <w:b/>
          <w:lang w:val="es-ES"/>
        </w:rPr>
      </w:pPr>
      <w:r w:rsidRPr="00D72884">
        <w:rPr>
          <w:rFonts w:ascii="Century Gothic" w:hAnsi="Century Gothic" w:cs="Arial"/>
          <w:b/>
          <w:lang w:val="es-ES"/>
        </w:rPr>
        <w:t>¿Qué es la adaptación biológica humana?</w:t>
      </w:r>
    </w:p>
    <w:p w14:paraId="00FAB212" w14:textId="77777777" w:rsidR="00D72884" w:rsidRPr="00D72884" w:rsidRDefault="00D72884" w:rsidP="00D72884">
      <w:pPr>
        <w:spacing w:after="0" w:line="276" w:lineRule="auto"/>
        <w:jc w:val="both"/>
        <w:rPr>
          <w:rFonts w:ascii="Century Gothic" w:hAnsi="Century Gothic" w:cs="Arial"/>
          <w:lang w:val="es-ES"/>
        </w:rPr>
      </w:pPr>
      <w:r w:rsidRPr="00D72884">
        <w:rPr>
          <w:rFonts w:ascii="Century Gothic" w:hAnsi="Century Gothic" w:cs="Arial"/>
          <w:lang w:val="es-ES"/>
        </w:rPr>
        <w:t xml:space="preserve">Las adaptaciones humanas, corresponden a ajustes necesarios, que han permitido la supervivencia de una población en un hábitat determinado. Las interacciones ecológicas entre los grupos humanos y su ambiente se deben entender como: </w:t>
      </w:r>
    </w:p>
    <w:p w14:paraId="2C8DFCC2" w14:textId="77777777" w:rsidR="00D72884" w:rsidRPr="00D72884" w:rsidRDefault="00D72884" w:rsidP="00D72884">
      <w:pPr>
        <w:widowControl w:val="0"/>
        <w:numPr>
          <w:ilvl w:val="0"/>
          <w:numId w:val="15"/>
        </w:numPr>
        <w:autoSpaceDE w:val="0"/>
        <w:autoSpaceDN w:val="0"/>
        <w:spacing w:after="0" w:line="276" w:lineRule="auto"/>
        <w:jc w:val="both"/>
        <w:rPr>
          <w:rFonts w:ascii="Century Gothic" w:hAnsi="Century Gothic" w:cs="Arial"/>
          <w:lang w:val="es-ES"/>
        </w:rPr>
      </w:pPr>
      <w:r w:rsidRPr="00D72884">
        <w:rPr>
          <w:rFonts w:ascii="Century Gothic" w:hAnsi="Century Gothic" w:cs="Arial"/>
          <w:lang w:val="es-ES"/>
        </w:rPr>
        <w:t>Adaptaciones en procesos biológicos que afectan al funcionamiento, crecimiento, reproducción y estructura de los individuos de un grupo.</w:t>
      </w:r>
    </w:p>
    <w:p w14:paraId="5E267C5D" w14:textId="77777777" w:rsidR="00D72884" w:rsidRPr="00D72884" w:rsidRDefault="00D72884" w:rsidP="00D72884">
      <w:pPr>
        <w:widowControl w:val="0"/>
        <w:numPr>
          <w:ilvl w:val="0"/>
          <w:numId w:val="15"/>
        </w:numPr>
        <w:autoSpaceDE w:val="0"/>
        <w:autoSpaceDN w:val="0"/>
        <w:spacing w:after="0" w:line="276" w:lineRule="auto"/>
        <w:jc w:val="both"/>
        <w:rPr>
          <w:rFonts w:ascii="Century Gothic" w:hAnsi="Century Gothic" w:cs="Arial"/>
          <w:lang w:val="es-ES"/>
        </w:rPr>
      </w:pPr>
      <w:r w:rsidRPr="00D72884">
        <w:rPr>
          <w:rFonts w:ascii="Century Gothic" w:hAnsi="Century Gothic" w:cs="Arial"/>
          <w:lang w:val="es-ES"/>
        </w:rPr>
        <w:t>Adaptaciones en procesos no biológicos en forma de respuestas culturales, técnicas y sociales.</w:t>
      </w:r>
    </w:p>
    <w:p w14:paraId="057DD19F" w14:textId="77777777" w:rsidR="00D72884" w:rsidRPr="00D72884" w:rsidRDefault="00D72884" w:rsidP="00D72884">
      <w:pPr>
        <w:spacing w:after="0" w:line="276" w:lineRule="auto"/>
        <w:jc w:val="both"/>
        <w:rPr>
          <w:rFonts w:ascii="Century Gothic" w:hAnsi="Century Gothic" w:cs="Arial"/>
          <w:b/>
          <w:bCs/>
        </w:rPr>
      </w:pPr>
    </w:p>
    <w:p w14:paraId="02FFD66B" w14:textId="77777777" w:rsidR="00D72884" w:rsidRPr="00D72884" w:rsidRDefault="00D72884" w:rsidP="00D72884">
      <w:pPr>
        <w:spacing w:after="0" w:line="276" w:lineRule="auto"/>
        <w:jc w:val="both"/>
        <w:rPr>
          <w:rFonts w:ascii="Century Gothic" w:hAnsi="Century Gothic" w:cs="Arial"/>
          <w:b/>
          <w:bCs/>
        </w:rPr>
      </w:pPr>
    </w:p>
    <w:p w14:paraId="397DBC80" w14:textId="77777777" w:rsidR="00D72884" w:rsidRPr="00D72884" w:rsidRDefault="00D72884" w:rsidP="00D72884">
      <w:pPr>
        <w:spacing w:line="276" w:lineRule="auto"/>
        <w:jc w:val="center"/>
        <w:rPr>
          <w:rFonts w:ascii="Century Gothic" w:hAnsi="Century Gothic" w:cs="Arial"/>
          <w:b/>
          <w:bCs/>
          <w:u w:val="dash"/>
        </w:rPr>
      </w:pPr>
      <w:r w:rsidRPr="00D72884">
        <w:rPr>
          <w:rFonts w:ascii="Century Gothic" w:hAnsi="Century Gothic" w:cs="Arial"/>
          <w:b/>
          <w:bCs/>
          <w:u w:val="dash"/>
        </w:rPr>
        <w:t>Primera Guía de Trabajo Autónomo de Biología.</w:t>
      </w:r>
    </w:p>
    <w:p w14:paraId="27B53E16" w14:textId="77777777" w:rsidR="00D72884" w:rsidRPr="00D72884" w:rsidRDefault="00D72884" w:rsidP="00D72884">
      <w:pPr>
        <w:spacing w:line="276" w:lineRule="auto"/>
        <w:jc w:val="both"/>
        <w:rPr>
          <w:rFonts w:ascii="Century Gothic" w:hAnsi="Century Gothic" w:cs="Arial"/>
        </w:rPr>
      </w:pPr>
      <w:r w:rsidRPr="00D72884">
        <w:rPr>
          <w:rFonts w:ascii="Century Gothic" w:hAnsi="Century Gothic" w:cs="Arial"/>
        </w:rPr>
        <w:t>El</w:t>
      </w:r>
      <w:r w:rsidRPr="00D72884">
        <w:rPr>
          <w:rFonts w:ascii="Century Gothic" w:hAnsi="Century Gothic" w:cs="Arial"/>
          <w:b/>
          <w:bCs/>
        </w:rPr>
        <w:t xml:space="preserve"> trabajo autónomo </w:t>
      </w:r>
      <w:r w:rsidRPr="00D72884">
        <w:rPr>
          <w:rFonts w:ascii="Century Gothic" w:hAnsi="Century Gothic" w:cs="Arial"/>
        </w:rPr>
        <w:t>es la capacidad de realizar tareas por nosotros mismos, sin necesidad de que nuestro docente esté presente.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47"/>
      </w:tblGrid>
      <w:tr w:rsidR="00D72884" w:rsidRPr="00D72884" w14:paraId="35A94E56" w14:textId="77777777" w:rsidTr="00ED6B7D">
        <w:tc>
          <w:tcPr>
            <w:tcW w:w="12895" w:type="dxa"/>
          </w:tcPr>
          <w:p w14:paraId="6F1BA5AF" w14:textId="5BFBD49C" w:rsidR="00D72884" w:rsidRPr="00D72884" w:rsidRDefault="00D72884" w:rsidP="00D72884">
            <w:pPr>
              <w:spacing w:after="0" w:line="276" w:lineRule="auto"/>
              <w:jc w:val="both"/>
              <w:rPr>
                <w:rFonts w:ascii="Century Gothic" w:hAnsi="Century Gothic" w:cs="Arial"/>
              </w:rPr>
            </w:pPr>
            <w:r w:rsidRPr="00D72884">
              <w:rPr>
                <w:rFonts w:ascii="Century Gothic" w:hAnsi="Century Gothic" w:cs="Arial"/>
                <w:b/>
                <w:bCs/>
              </w:rPr>
              <w:t xml:space="preserve">Centro Educativo: </w:t>
            </w:r>
            <w:r w:rsidRPr="00D72884">
              <w:rPr>
                <w:rFonts w:ascii="Century Gothic" w:hAnsi="Century Gothic" w:cs="Arial"/>
              </w:rPr>
              <w:t>Liceo Nocturno Juan Santamaría</w:t>
            </w:r>
            <w:r w:rsidRPr="00D72884">
              <w:rPr>
                <w:rFonts w:ascii="Century Gothic" w:hAnsi="Century Gothic" w:cs="Arial"/>
              </w:rPr>
              <w:t xml:space="preserve">.  </w:t>
            </w:r>
          </w:p>
          <w:p w14:paraId="12B026A9" w14:textId="56D11284" w:rsidR="00D72884" w:rsidRPr="00D72884" w:rsidRDefault="00D72884" w:rsidP="00D72884">
            <w:pPr>
              <w:spacing w:after="0" w:line="276" w:lineRule="auto"/>
              <w:jc w:val="both"/>
              <w:rPr>
                <w:rFonts w:ascii="Century Gothic" w:hAnsi="Century Gothic" w:cs="Arial"/>
              </w:rPr>
            </w:pPr>
            <w:r w:rsidRPr="00D72884">
              <w:rPr>
                <w:rFonts w:ascii="Century Gothic" w:hAnsi="Century Gothic" w:cs="Arial"/>
                <w:b/>
                <w:bCs/>
              </w:rPr>
              <w:t xml:space="preserve">Docente: </w:t>
            </w:r>
            <w:r w:rsidRPr="00D72884">
              <w:rPr>
                <w:rFonts w:ascii="Century Gothic" w:hAnsi="Century Gothic" w:cs="Arial"/>
              </w:rPr>
              <w:t>Laura Caravaca Alvarado.</w:t>
            </w:r>
          </w:p>
          <w:p w14:paraId="0AC7CD15" w14:textId="0E715122" w:rsidR="00D72884" w:rsidRPr="00D72884" w:rsidRDefault="00D72884" w:rsidP="00D72884">
            <w:pPr>
              <w:spacing w:after="0" w:line="276" w:lineRule="auto"/>
              <w:jc w:val="both"/>
              <w:rPr>
                <w:rFonts w:ascii="Century Gothic" w:hAnsi="Century Gothic" w:cs="Arial"/>
              </w:rPr>
            </w:pPr>
            <w:r w:rsidRPr="00D72884">
              <w:rPr>
                <w:rFonts w:ascii="Century Gothic" w:hAnsi="Century Gothic" w:cs="Arial"/>
                <w:b/>
                <w:bCs/>
              </w:rPr>
              <w:t xml:space="preserve">Nivel: </w:t>
            </w:r>
            <w:r w:rsidRPr="00D72884">
              <w:rPr>
                <w:rFonts w:ascii="Century Gothic" w:hAnsi="Century Gothic" w:cs="Arial"/>
              </w:rPr>
              <w:t>D</w:t>
            </w:r>
            <w:r w:rsidRPr="00D72884">
              <w:rPr>
                <w:rFonts w:ascii="Century Gothic" w:hAnsi="Century Gothic" w:cs="Arial"/>
              </w:rPr>
              <w:t>écimo</w:t>
            </w:r>
            <w:r w:rsidRPr="00D72884">
              <w:rPr>
                <w:rFonts w:ascii="Century Gothic" w:hAnsi="Century Gothic" w:cs="Arial"/>
              </w:rPr>
              <w:t xml:space="preserve"> (10-4)</w:t>
            </w:r>
            <w:r w:rsidRPr="00D72884">
              <w:rPr>
                <w:rFonts w:ascii="Century Gothic" w:hAnsi="Century Gothic" w:cs="Arial"/>
              </w:rPr>
              <w:t>.</w:t>
            </w:r>
          </w:p>
          <w:p w14:paraId="2E134E23" w14:textId="77777777" w:rsidR="00D72884" w:rsidRPr="00D72884" w:rsidRDefault="00D72884" w:rsidP="00D72884">
            <w:pPr>
              <w:spacing w:after="0" w:line="276" w:lineRule="auto"/>
              <w:jc w:val="both"/>
              <w:rPr>
                <w:rFonts w:ascii="Century Gothic" w:hAnsi="Century Gothic" w:cs="Arial"/>
                <w:b/>
                <w:bCs/>
              </w:rPr>
            </w:pPr>
            <w:r w:rsidRPr="00D72884">
              <w:rPr>
                <w:rFonts w:ascii="Century Gothic" w:hAnsi="Century Gothic" w:cs="Arial"/>
                <w:b/>
                <w:bCs/>
              </w:rPr>
              <w:t xml:space="preserve">Asignatura: </w:t>
            </w:r>
            <w:r w:rsidRPr="00D72884">
              <w:rPr>
                <w:rFonts w:ascii="Century Gothic" w:hAnsi="Century Gothic" w:cs="Arial"/>
              </w:rPr>
              <w:t>Biología.</w:t>
            </w:r>
          </w:p>
        </w:tc>
      </w:tr>
    </w:tbl>
    <w:p w14:paraId="3B2F06DE" w14:textId="77777777" w:rsidR="00D72884" w:rsidRPr="00D72884" w:rsidRDefault="00D72884" w:rsidP="00D72884">
      <w:pPr>
        <w:spacing w:line="276" w:lineRule="auto"/>
        <w:jc w:val="both"/>
        <w:rPr>
          <w:rFonts w:ascii="Century Gothic" w:hAnsi="Century Gothic" w:cs="Arial"/>
          <w:b/>
          <w:bCs/>
        </w:rPr>
      </w:pPr>
    </w:p>
    <w:p w14:paraId="16275362" w14:textId="77777777" w:rsidR="00D72884" w:rsidRPr="00D72884" w:rsidRDefault="00D72884" w:rsidP="00D72884">
      <w:pPr>
        <w:numPr>
          <w:ilvl w:val="0"/>
          <w:numId w:val="17"/>
        </w:numPr>
        <w:spacing w:line="276" w:lineRule="auto"/>
        <w:contextualSpacing/>
        <w:jc w:val="both"/>
        <w:rPr>
          <w:rFonts w:ascii="Century Gothic" w:hAnsi="Century Gothic" w:cs="Arial"/>
          <w:b/>
          <w:bCs/>
        </w:rPr>
      </w:pPr>
      <w:r w:rsidRPr="00D72884">
        <w:rPr>
          <w:rFonts w:ascii="Century Gothic" w:hAnsi="Century Gothic" w:cs="Arial"/>
          <w:b/>
          <w:bCs/>
        </w:rPr>
        <w:t>Me preparo para hacer la guía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1"/>
        <w:gridCol w:w="7146"/>
      </w:tblGrid>
      <w:tr w:rsidR="00D72884" w:rsidRPr="00D72884" w14:paraId="68E60602" w14:textId="77777777" w:rsidTr="00D72884">
        <w:trPr>
          <w:trHeight w:val="730"/>
        </w:trPr>
        <w:tc>
          <w:tcPr>
            <w:tcW w:w="3901" w:type="dxa"/>
          </w:tcPr>
          <w:p w14:paraId="61B8F1F5" w14:textId="77777777" w:rsidR="00D72884" w:rsidRPr="00D72884" w:rsidRDefault="00D72884" w:rsidP="00ED6B7D">
            <w:pPr>
              <w:spacing w:line="276" w:lineRule="auto"/>
              <w:jc w:val="both"/>
              <w:rPr>
                <w:rFonts w:ascii="Century Gothic" w:hAnsi="Century Gothic" w:cs="Arial"/>
                <w:b/>
                <w:bCs/>
              </w:rPr>
            </w:pPr>
            <w:r w:rsidRPr="00D72884">
              <w:rPr>
                <w:rFonts w:ascii="Century Gothic" w:hAnsi="Century Gothic" w:cs="Arial"/>
                <w:b/>
                <w:bCs/>
              </w:rPr>
              <w:t>Materiales o recursos que voy a necesitar</w:t>
            </w:r>
          </w:p>
        </w:tc>
        <w:tc>
          <w:tcPr>
            <w:tcW w:w="7146" w:type="dxa"/>
          </w:tcPr>
          <w:p w14:paraId="6E205190" w14:textId="348B94B3" w:rsidR="00D72884" w:rsidRPr="00D72884" w:rsidRDefault="00D72884" w:rsidP="00D72884">
            <w:pPr>
              <w:spacing w:line="276" w:lineRule="auto"/>
              <w:jc w:val="both"/>
              <w:rPr>
                <w:rFonts w:ascii="Century Gothic" w:hAnsi="Century Gothic" w:cs="Arial"/>
              </w:rPr>
            </w:pPr>
            <w:r w:rsidRPr="00D72884">
              <w:rPr>
                <w:rFonts w:ascii="Century Gothic" w:hAnsi="Century Gothic" w:cs="Arial"/>
              </w:rPr>
              <w:t>Tener esta guía en forma física, lapiceros azul o negro, corrector, lápiz.</w:t>
            </w:r>
          </w:p>
        </w:tc>
      </w:tr>
      <w:tr w:rsidR="00D72884" w:rsidRPr="00D72884" w14:paraId="37CF993C" w14:textId="77777777" w:rsidTr="00D72884">
        <w:tc>
          <w:tcPr>
            <w:tcW w:w="3901" w:type="dxa"/>
          </w:tcPr>
          <w:p w14:paraId="5B816EF0" w14:textId="77777777" w:rsidR="00D72884" w:rsidRPr="00D72884" w:rsidRDefault="00D72884" w:rsidP="00ED6B7D">
            <w:pPr>
              <w:spacing w:line="276" w:lineRule="auto"/>
              <w:jc w:val="both"/>
              <w:rPr>
                <w:rFonts w:ascii="Century Gothic" w:hAnsi="Century Gothic" w:cs="Arial"/>
                <w:b/>
                <w:bCs/>
              </w:rPr>
            </w:pPr>
            <w:r w:rsidRPr="00D72884">
              <w:rPr>
                <w:rFonts w:ascii="Century Gothic" w:hAnsi="Century Gothic" w:cs="Arial"/>
                <w:b/>
                <w:bCs/>
              </w:rPr>
              <w:t>Condiciones que debe tener el lugar donde voy a trabajar</w:t>
            </w:r>
          </w:p>
        </w:tc>
        <w:tc>
          <w:tcPr>
            <w:tcW w:w="7146" w:type="dxa"/>
          </w:tcPr>
          <w:p w14:paraId="0F89E2D4" w14:textId="149C161A" w:rsidR="00D72884" w:rsidRPr="00D72884" w:rsidRDefault="00D72884" w:rsidP="00ED6B7D">
            <w:pPr>
              <w:spacing w:line="276" w:lineRule="auto"/>
              <w:jc w:val="both"/>
              <w:rPr>
                <w:rFonts w:ascii="Century Gothic" w:hAnsi="Century Gothic" w:cs="Arial"/>
              </w:rPr>
            </w:pPr>
            <w:r w:rsidRPr="00D72884">
              <w:rPr>
                <w:rFonts w:ascii="Century Gothic" w:hAnsi="Century Gothic" w:cs="Arial"/>
              </w:rPr>
              <w:t>Un lugar de la casa, con bastante luz, suficiente ventilación, donde pueda estar sentado en una silla y cuente con una mesa para mayor comodidad, que no tenga distractores</w:t>
            </w:r>
            <w:r w:rsidRPr="00D72884">
              <w:rPr>
                <w:rFonts w:ascii="Century Gothic" w:hAnsi="Century Gothic" w:cs="Arial"/>
              </w:rPr>
              <w:t>.</w:t>
            </w:r>
            <w:r w:rsidRPr="00D72884">
              <w:rPr>
                <w:rFonts w:ascii="Century Gothic" w:hAnsi="Century Gothic" w:cs="Arial"/>
              </w:rPr>
              <w:t xml:space="preserve"> </w:t>
            </w:r>
          </w:p>
        </w:tc>
      </w:tr>
      <w:tr w:rsidR="00D72884" w:rsidRPr="00D72884" w14:paraId="665BBA4F" w14:textId="77777777" w:rsidTr="00D72884">
        <w:tc>
          <w:tcPr>
            <w:tcW w:w="3901" w:type="dxa"/>
          </w:tcPr>
          <w:p w14:paraId="323671CF" w14:textId="77777777" w:rsidR="00D72884" w:rsidRPr="00D72884" w:rsidRDefault="00D72884" w:rsidP="00ED6B7D">
            <w:pPr>
              <w:spacing w:line="276" w:lineRule="auto"/>
              <w:jc w:val="both"/>
              <w:rPr>
                <w:rFonts w:ascii="Century Gothic" w:hAnsi="Century Gothic" w:cs="Arial"/>
                <w:b/>
                <w:bCs/>
              </w:rPr>
            </w:pPr>
            <w:r w:rsidRPr="00D72884">
              <w:rPr>
                <w:rFonts w:ascii="Century Gothic" w:hAnsi="Century Gothic" w:cs="Arial"/>
                <w:b/>
                <w:bCs/>
              </w:rPr>
              <w:t>Tiempo en que se espera que realice la guía</w:t>
            </w:r>
          </w:p>
        </w:tc>
        <w:tc>
          <w:tcPr>
            <w:tcW w:w="7146" w:type="dxa"/>
          </w:tcPr>
          <w:p w14:paraId="6DB8D1F6" w14:textId="3BF2E6E7" w:rsidR="00D72884" w:rsidRPr="00D72884" w:rsidRDefault="00D72884" w:rsidP="00ED6B7D">
            <w:pPr>
              <w:spacing w:line="276" w:lineRule="auto"/>
              <w:jc w:val="both"/>
              <w:rPr>
                <w:rFonts w:ascii="Century Gothic" w:hAnsi="Century Gothic" w:cs="Arial"/>
              </w:rPr>
            </w:pPr>
            <w:r w:rsidRPr="00D72884">
              <w:rPr>
                <w:rFonts w:ascii="Century Gothic" w:hAnsi="Century Gothic" w:cs="Arial"/>
              </w:rPr>
              <w:t>1 mes. Se recomienda que tome 30 minutos por semana para irla realizando con calma.</w:t>
            </w:r>
          </w:p>
        </w:tc>
      </w:tr>
    </w:tbl>
    <w:p w14:paraId="680750EC" w14:textId="77777777" w:rsidR="00D72884" w:rsidRPr="00D72884" w:rsidRDefault="00D72884" w:rsidP="00D72884">
      <w:pPr>
        <w:spacing w:line="276" w:lineRule="auto"/>
        <w:jc w:val="both"/>
        <w:rPr>
          <w:rFonts w:ascii="Century Gothic" w:hAnsi="Century Gothic" w:cs="Arial"/>
          <w:b/>
          <w:bCs/>
        </w:rPr>
      </w:pPr>
    </w:p>
    <w:p w14:paraId="7BB860F9" w14:textId="77777777" w:rsidR="00D72884" w:rsidRPr="00D72884" w:rsidRDefault="00D72884" w:rsidP="00D72884">
      <w:pPr>
        <w:numPr>
          <w:ilvl w:val="0"/>
          <w:numId w:val="17"/>
        </w:numPr>
        <w:spacing w:line="276" w:lineRule="auto"/>
        <w:contextualSpacing/>
        <w:jc w:val="both"/>
        <w:rPr>
          <w:rFonts w:ascii="Century Gothic" w:hAnsi="Century Gothic" w:cs="Arial"/>
          <w:b/>
          <w:bCs/>
        </w:rPr>
      </w:pPr>
      <w:r w:rsidRPr="00D72884">
        <w:rPr>
          <w:rFonts w:ascii="Century Gothic" w:hAnsi="Century Gothic" w:cs="Arial"/>
          <w:b/>
          <w:bCs/>
        </w:rPr>
        <w:t>Voy a recordar lo aprendido en clase.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28"/>
        <w:gridCol w:w="9062"/>
      </w:tblGrid>
      <w:tr w:rsidR="00D72884" w:rsidRPr="00D72884" w14:paraId="5D348A4A" w14:textId="77777777" w:rsidTr="00ED6B7D">
        <w:tc>
          <w:tcPr>
            <w:tcW w:w="1728" w:type="dxa"/>
          </w:tcPr>
          <w:p w14:paraId="6B6D183B" w14:textId="77777777" w:rsidR="00D72884" w:rsidRPr="00D72884" w:rsidRDefault="00D72884" w:rsidP="00ED6B7D">
            <w:pPr>
              <w:spacing w:line="276" w:lineRule="auto"/>
              <w:jc w:val="both"/>
              <w:rPr>
                <w:rFonts w:ascii="Century Gothic" w:hAnsi="Century Gothic" w:cs="Arial"/>
                <w:b/>
                <w:bCs/>
              </w:rPr>
            </w:pPr>
            <w:r w:rsidRPr="00D72884">
              <w:rPr>
                <w:rFonts w:ascii="Century Gothic" w:hAnsi="Century Gothic" w:cs="Arial"/>
                <w:b/>
                <w:bCs/>
              </w:rPr>
              <w:t xml:space="preserve">Indicaciones </w:t>
            </w:r>
          </w:p>
        </w:tc>
        <w:tc>
          <w:tcPr>
            <w:tcW w:w="9062" w:type="dxa"/>
          </w:tcPr>
          <w:p w14:paraId="53477F4D" w14:textId="77777777" w:rsidR="00D72884" w:rsidRPr="00D72884" w:rsidRDefault="00D72884" w:rsidP="00D72884">
            <w:pPr>
              <w:numPr>
                <w:ilvl w:val="0"/>
                <w:numId w:val="16"/>
              </w:numPr>
              <w:spacing w:line="276" w:lineRule="auto"/>
              <w:contextualSpacing/>
              <w:jc w:val="both"/>
              <w:rPr>
                <w:rFonts w:ascii="Century Gothic" w:hAnsi="Century Gothic" w:cs="Arial"/>
              </w:rPr>
            </w:pPr>
            <w:r w:rsidRPr="00D72884">
              <w:rPr>
                <w:rFonts w:ascii="Century Gothic" w:hAnsi="Century Gothic" w:cs="Arial"/>
              </w:rPr>
              <w:t>Lea completamente toda la guía de trabajo.</w:t>
            </w:r>
          </w:p>
          <w:p w14:paraId="78EB8E27" w14:textId="2336C0E3" w:rsidR="00D72884" w:rsidRPr="00D72884" w:rsidRDefault="00D72884" w:rsidP="00D72884">
            <w:pPr>
              <w:numPr>
                <w:ilvl w:val="0"/>
                <w:numId w:val="16"/>
              </w:numPr>
              <w:spacing w:line="276" w:lineRule="auto"/>
              <w:contextualSpacing/>
              <w:jc w:val="both"/>
              <w:rPr>
                <w:rFonts w:ascii="Century Gothic" w:hAnsi="Century Gothic" w:cs="Arial"/>
              </w:rPr>
            </w:pPr>
            <w:r w:rsidRPr="00D72884">
              <w:rPr>
                <w:rFonts w:ascii="Century Gothic" w:hAnsi="Century Gothic" w:cs="Arial"/>
              </w:rPr>
              <w:t xml:space="preserve">Estudie </w:t>
            </w:r>
            <w:r w:rsidRPr="00D72884">
              <w:rPr>
                <w:rFonts w:ascii="Century Gothic" w:hAnsi="Century Gothic" w:cs="Arial"/>
              </w:rPr>
              <w:t>los temas acá desarrollados</w:t>
            </w:r>
            <w:r w:rsidRPr="00D72884">
              <w:rPr>
                <w:rFonts w:ascii="Century Gothic" w:hAnsi="Century Gothic" w:cs="Arial"/>
              </w:rPr>
              <w:t>.</w:t>
            </w:r>
          </w:p>
          <w:p w14:paraId="7FB95E8F" w14:textId="77777777" w:rsidR="00D72884" w:rsidRPr="00D72884" w:rsidRDefault="00D72884" w:rsidP="00D72884">
            <w:pPr>
              <w:numPr>
                <w:ilvl w:val="0"/>
                <w:numId w:val="16"/>
              </w:numPr>
              <w:spacing w:line="276" w:lineRule="auto"/>
              <w:contextualSpacing/>
              <w:jc w:val="both"/>
              <w:rPr>
                <w:rFonts w:ascii="Century Gothic" w:hAnsi="Century Gothic" w:cs="Arial"/>
              </w:rPr>
            </w:pPr>
            <w:r w:rsidRPr="00D72884">
              <w:rPr>
                <w:rFonts w:ascii="Century Gothic" w:hAnsi="Century Gothic" w:cs="Arial"/>
              </w:rPr>
              <w:t>Resuelva la siguiente guía de trabajo que consta de diferentes actividades.</w:t>
            </w:r>
          </w:p>
          <w:p w14:paraId="056D7F7A" w14:textId="27CA19F0" w:rsidR="00D72884" w:rsidRPr="00D72884" w:rsidRDefault="00D72884" w:rsidP="00D72884">
            <w:pPr>
              <w:numPr>
                <w:ilvl w:val="0"/>
                <w:numId w:val="16"/>
              </w:numPr>
              <w:spacing w:line="276" w:lineRule="auto"/>
              <w:contextualSpacing/>
              <w:jc w:val="both"/>
              <w:rPr>
                <w:rFonts w:ascii="Century Gothic" w:hAnsi="Century Gothic" w:cs="Arial"/>
              </w:rPr>
            </w:pPr>
            <w:r w:rsidRPr="00D72884">
              <w:rPr>
                <w:rFonts w:ascii="Century Gothic" w:hAnsi="Century Gothic" w:cs="Arial"/>
              </w:rPr>
              <w:t xml:space="preserve">Si tiene alguna duda, puede consultar con su profesora </w:t>
            </w:r>
            <w:r w:rsidRPr="00D72884">
              <w:rPr>
                <w:rFonts w:ascii="Century Gothic" w:hAnsi="Century Gothic" w:cs="Arial"/>
              </w:rPr>
              <w:t xml:space="preserve">por medio de WhatsApp al 7144-2952 </w:t>
            </w:r>
            <w:r w:rsidRPr="00D72884">
              <w:rPr>
                <w:rFonts w:ascii="Century Gothic" w:hAnsi="Century Gothic" w:cs="Arial"/>
              </w:rPr>
              <w:t xml:space="preserve">en </w:t>
            </w:r>
            <w:r w:rsidRPr="00D72884">
              <w:rPr>
                <w:rFonts w:ascii="Century Gothic" w:hAnsi="Century Gothic" w:cs="Arial"/>
              </w:rPr>
              <w:t>h</w:t>
            </w:r>
            <w:r w:rsidRPr="00D72884">
              <w:rPr>
                <w:rFonts w:ascii="Century Gothic" w:hAnsi="Century Gothic" w:cs="Arial"/>
              </w:rPr>
              <w:t xml:space="preserve">orario </w:t>
            </w:r>
            <w:r w:rsidRPr="00D72884">
              <w:rPr>
                <w:rFonts w:ascii="Century Gothic" w:hAnsi="Century Gothic" w:cs="Arial"/>
              </w:rPr>
              <w:t xml:space="preserve">de lunes a viernes de 6:00 pm a 9:30 pm </w:t>
            </w:r>
            <w:r w:rsidRPr="00D72884">
              <w:rPr>
                <w:rFonts w:ascii="Century Gothic" w:hAnsi="Century Gothic" w:cs="Arial"/>
              </w:rPr>
              <w:t xml:space="preserve">y utilizando </w:t>
            </w:r>
            <w:r w:rsidRPr="00D72884">
              <w:rPr>
                <w:rFonts w:ascii="Century Gothic" w:hAnsi="Century Gothic" w:cs="Arial"/>
              </w:rPr>
              <w:t>TEAMS</w:t>
            </w:r>
            <w:r w:rsidRPr="00D72884">
              <w:rPr>
                <w:rFonts w:ascii="Century Gothic" w:hAnsi="Century Gothic" w:cs="Arial"/>
              </w:rPr>
              <w:t xml:space="preserve">. </w:t>
            </w:r>
          </w:p>
          <w:p w14:paraId="54C0119C" w14:textId="0F51E102" w:rsidR="00D72884" w:rsidRPr="00D72884" w:rsidRDefault="00D72884" w:rsidP="00D72884">
            <w:pPr>
              <w:numPr>
                <w:ilvl w:val="0"/>
                <w:numId w:val="16"/>
              </w:numPr>
              <w:spacing w:line="276" w:lineRule="auto"/>
              <w:contextualSpacing/>
              <w:jc w:val="both"/>
              <w:rPr>
                <w:rFonts w:ascii="Century Gothic" w:hAnsi="Century Gothic" w:cs="Arial"/>
              </w:rPr>
            </w:pPr>
            <w:r w:rsidRPr="00D72884">
              <w:rPr>
                <w:rFonts w:ascii="Century Gothic" w:hAnsi="Century Gothic" w:cs="Arial"/>
              </w:rPr>
              <w:lastRenderedPageBreak/>
              <w:t>Asegúrese de contestar todas las preguntas, si por algún motivo alguna no la pudo contestar y no tiene la opción de contactar virtualmente al docente déjela en blanco y aclara la duda cuando se retome el curso lectivo presencial (Nota: No se debe dejar todo el trabajo en blanco pues demostraría que no tuvo ningún interés ni realizó ningún esfuerzo por aprender)</w:t>
            </w:r>
            <w:r w:rsidRPr="00D72884">
              <w:rPr>
                <w:rFonts w:ascii="Century Gothic" w:hAnsi="Century Gothic" w:cs="Arial"/>
              </w:rPr>
              <w:t>.</w:t>
            </w:r>
            <w:r w:rsidRPr="00D72884">
              <w:rPr>
                <w:rFonts w:ascii="Century Gothic" w:hAnsi="Century Gothic" w:cs="Arial"/>
              </w:rPr>
              <w:t xml:space="preserve"> </w:t>
            </w:r>
          </w:p>
          <w:p w14:paraId="6770608A" w14:textId="77777777" w:rsidR="00D72884" w:rsidRPr="00D72884" w:rsidRDefault="00D72884" w:rsidP="00D72884">
            <w:pPr>
              <w:numPr>
                <w:ilvl w:val="0"/>
                <w:numId w:val="16"/>
              </w:numPr>
              <w:spacing w:line="276" w:lineRule="auto"/>
              <w:contextualSpacing/>
              <w:jc w:val="both"/>
              <w:rPr>
                <w:rFonts w:ascii="Century Gothic" w:hAnsi="Century Gothic" w:cs="Arial"/>
              </w:rPr>
            </w:pPr>
            <w:r w:rsidRPr="00D72884">
              <w:rPr>
                <w:rFonts w:ascii="Century Gothic" w:hAnsi="Century Gothic" w:cs="Arial"/>
              </w:rPr>
              <w:t>Guarde la guía de trabajo ya terminada como evidencia de su avance en este proceso de autoaprendizaje.</w:t>
            </w:r>
          </w:p>
        </w:tc>
      </w:tr>
      <w:tr w:rsidR="00430B27" w:rsidRPr="00430B27" w14:paraId="09F684AD" w14:textId="77777777" w:rsidTr="00ED6B7D">
        <w:trPr>
          <w:trHeight w:val="270"/>
        </w:trPr>
        <w:tc>
          <w:tcPr>
            <w:tcW w:w="1728" w:type="dxa"/>
          </w:tcPr>
          <w:p w14:paraId="0A9ADA6D" w14:textId="77777777" w:rsidR="00430B27" w:rsidRPr="00430B27" w:rsidRDefault="00430B27" w:rsidP="00430B27">
            <w:pPr>
              <w:spacing w:after="0" w:line="276" w:lineRule="auto"/>
              <w:jc w:val="both"/>
              <w:rPr>
                <w:rFonts w:ascii="Century Gothic" w:hAnsi="Century Gothic" w:cs="Arial"/>
                <w:b/>
                <w:bCs/>
              </w:rPr>
            </w:pPr>
            <w:r w:rsidRPr="00430B27">
              <w:rPr>
                <w:rFonts w:ascii="Century Gothic" w:hAnsi="Century Gothic" w:cs="Arial"/>
                <w:b/>
                <w:bCs/>
              </w:rPr>
              <w:lastRenderedPageBreak/>
              <w:t xml:space="preserve">Actividad </w:t>
            </w:r>
          </w:p>
          <w:p w14:paraId="71BA30C5" w14:textId="77777777" w:rsidR="00430B27" w:rsidRPr="00430B27" w:rsidRDefault="00430B27" w:rsidP="00430B27">
            <w:pPr>
              <w:spacing w:after="0" w:line="276" w:lineRule="auto"/>
              <w:jc w:val="both"/>
              <w:rPr>
                <w:rFonts w:ascii="Century Gothic" w:hAnsi="Century Gothic" w:cs="Arial"/>
                <w:b/>
                <w:bCs/>
              </w:rPr>
            </w:pPr>
          </w:p>
        </w:tc>
        <w:tc>
          <w:tcPr>
            <w:tcW w:w="9062" w:type="dxa"/>
          </w:tcPr>
          <w:p w14:paraId="0EEDDB5C" w14:textId="77777777" w:rsidR="00430B27" w:rsidRPr="00430B27" w:rsidRDefault="00430B27" w:rsidP="00430B27">
            <w:pPr>
              <w:spacing w:after="0" w:line="276" w:lineRule="auto"/>
              <w:contextualSpacing/>
              <w:jc w:val="both"/>
              <w:rPr>
                <w:rFonts w:ascii="Century Gothic" w:hAnsi="Century Gothic" w:cs="Arial"/>
                <w:b/>
              </w:rPr>
            </w:pPr>
            <w:r w:rsidRPr="00430B27">
              <w:rPr>
                <w:rFonts w:ascii="Century Gothic" w:hAnsi="Century Gothic" w:cs="Arial"/>
                <w:b/>
              </w:rPr>
              <w:t xml:space="preserve">Respuesta corta. </w:t>
            </w:r>
          </w:p>
          <w:p w14:paraId="560515F0" w14:textId="77777777" w:rsidR="00430B27" w:rsidRPr="00430B27" w:rsidRDefault="00430B27" w:rsidP="00430B27">
            <w:pPr>
              <w:spacing w:after="0" w:line="276" w:lineRule="auto"/>
              <w:contextualSpacing/>
              <w:jc w:val="both"/>
              <w:rPr>
                <w:rFonts w:ascii="Century Gothic" w:hAnsi="Century Gothic" w:cs="Arial"/>
              </w:rPr>
            </w:pPr>
            <w:r w:rsidRPr="00430B27">
              <w:rPr>
                <w:rFonts w:ascii="Century Gothic" w:hAnsi="Century Gothic" w:cs="Arial"/>
              </w:rPr>
              <w:t>Indicaciones: Responda cada una de las siguientes preguntas.</w:t>
            </w:r>
          </w:p>
          <w:p w14:paraId="34772EF7" w14:textId="77777777" w:rsidR="00430B27" w:rsidRPr="00430B27" w:rsidRDefault="00430B27" w:rsidP="00430B27">
            <w:pPr>
              <w:spacing w:after="0" w:line="276" w:lineRule="auto"/>
              <w:contextualSpacing/>
              <w:jc w:val="both"/>
              <w:rPr>
                <w:rFonts w:ascii="Century Gothic" w:hAnsi="Century Gothic" w:cs="Arial"/>
              </w:rPr>
            </w:pPr>
          </w:p>
          <w:p w14:paraId="5B51876E" w14:textId="133865AB" w:rsidR="00430B27" w:rsidRPr="00430B27" w:rsidRDefault="00430B27" w:rsidP="00430B27">
            <w:pPr>
              <w:spacing w:after="0" w:line="276" w:lineRule="auto"/>
              <w:contextualSpacing/>
              <w:jc w:val="both"/>
              <w:rPr>
                <w:rFonts w:ascii="Century Gothic" w:hAnsi="Century Gothic"/>
              </w:rPr>
            </w:pPr>
            <w:r>
              <w:rPr>
                <w:rFonts w:ascii="Century Gothic" w:hAnsi="Century Gothic"/>
              </w:rPr>
              <w:t>1</w:t>
            </w:r>
            <w:r w:rsidRPr="00430B27">
              <w:rPr>
                <w:rFonts w:ascii="Century Gothic" w:hAnsi="Century Gothic"/>
              </w:rPr>
              <w:t xml:space="preserve">) </w:t>
            </w:r>
            <w:proofErr w:type="gramStart"/>
            <w:r w:rsidRPr="00430B27">
              <w:rPr>
                <w:rFonts w:ascii="Century Gothic" w:hAnsi="Century Gothic"/>
              </w:rPr>
              <w:t>Anote  cuatro</w:t>
            </w:r>
            <w:proofErr w:type="gramEnd"/>
            <w:r w:rsidRPr="00430B27">
              <w:rPr>
                <w:rFonts w:ascii="Century Gothic" w:hAnsi="Century Gothic"/>
              </w:rPr>
              <w:t xml:space="preserve"> características de las adaptaciones.</w:t>
            </w:r>
          </w:p>
          <w:p w14:paraId="61C56EA9" w14:textId="18F0624B" w:rsidR="00430B27" w:rsidRPr="00430B27" w:rsidRDefault="00430B27" w:rsidP="00430B27">
            <w:pPr>
              <w:spacing w:after="0" w:line="276" w:lineRule="auto"/>
              <w:contextualSpacing/>
              <w:jc w:val="both"/>
              <w:rPr>
                <w:rFonts w:ascii="Century Gothic" w:hAnsi="Century Gothic" w:cs="Arial"/>
              </w:rPr>
            </w:pPr>
            <w:r w:rsidRPr="00430B27">
              <w:rPr>
                <w:rFonts w:ascii="Century Gothic" w:hAnsi="Century Gothic" w:cs="Arial"/>
              </w:rPr>
              <w:t>_____________________________________</w:t>
            </w:r>
            <w:r>
              <w:rPr>
                <w:rFonts w:ascii="Century Gothic" w:hAnsi="Century Gothic" w:cs="Arial"/>
              </w:rPr>
              <w:t>, _________________________________,</w:t>
            </w:r>
          </w:p>
          <w:p w14:paraId="6E333237" w14:textId="44E02F39" w:rsidR="00430B27" w:rsidRPr="00430B27" w:rsidRDefault="00430B27" w:rsidP="00430B27">
            <w:pPr>
              <w:spacing w:after="0" w:line="276" w:lineRule="auto"/>
              <w:contextualSpacing/>
              <w:jc w:val="both"/>
              <w:rPr>
                <w:rFonts w:ascii="Century Gothic" w:hAnsi="Century Gothic" w:cs="Arial"/>
              </w:rPr>
            </w:pPr>
            <w:r w:rsidRPr="00430B27">
              <w:rPr>
                <w:rFonts w:ascii="Century Gothic" w:hAnsi="Century Gothic" w:cs="Arial"/>
              </w:rPr>
              <w:t>_____________________________________</w:t>
            </w:r>
            <w:r>
              <w:rPr>
                <w:rFonts w:ascii="Century Gothic" w:hAnsi="Century Gothic" w:cs="Arial"/>
              </w:rPr>
              <w:t>, _________________________________.</w:t>
            </w:r>
          </w:p>
          <w:p w14:paraId="3D1A6C9B" w14:textId="77777777" w:rsidR="00430B27" w:rsidRPr="00430B27" w:rsidRDefault="00430B27" w:rsidP="00430B27">
            <w:pPr>
              <w:spacing w:after="0" w:line="276" w:lineRule="auto"/>
              <w:contextualSpacing/>
              <w:jc w:val="both"/>
              <w:rPr>
                <w:rFonts w:ascii="Century Gothic" w:hAnsi="Century Gothic"/>
              </w:rPr>
            </w:pPr>
          </w:p>
          <w:p w14:paraId="39C53D44" w14:textId="3C851B67" w:rsidR="00430B27" w:rsidRPr="00430B27" w:rsidRDefault="00430B27" w:rsidP="00430B27">
            <w:pPr>
              <w:spacing w:after="0" w:line="276" w:lineRule="auto"/>
              <w:contextualSpacing/>
              <w:jc w:val="both"/>
              <w:rPr>
                <w:rFonts w:ascii="Century Gothic" w:hAnsi="Century Gothic"/>
              </w:rPr>
            </w:pPr>
            <w:r>
              <w:rPr>
                <w:rFonts w:ascii="Century Gothic" w:hAnsi="Century Gothic"/>
              </w:rPr>
              <w:t>2</w:t>
            </w:r>
            <w:r w:rsidRPr="00430B27">
              <w:rPr>
                <w:rFonts w:ascii="Century Gothic" w:hAnsi="Century Gothic"/>
              </w:rPr>
              <w:t>) Cite los tipos de adaptaciones.</w:t>
            </w:r>
          </w:p>
          <w:p w14:paraId="5ECC3411" w14:textId="77777777" w:rsidR="00430B27" w:rsidRPr="00430B27" w:rsidRDefault="00430B27" w:rsidP="00430B27">
            <w:pPr>
              <w:spacing w:after="0" w:line="276" w:lineRule="auto"/>
              <w:contextualSpacing/>
              <w:jc w:val="both"/>
              <w:rPr>
                <w:rFonts w:ascii="Century Gothic" w:hAnsi="Century Gothic" w:cs="Arial"/>
              </w:rPr>
            </w:pPr>
            <w:r w:rsidRPr="00430B27">
              <w:rPr>
                <w:rFonts w:ascii="Century Gothic" w:hAnsi="Century Gothic" w:cs="Arial"/>
              </w:rPr>
              <w:t>_____________________________________.</w:t>
            </w:r>
          </w:p>
          <w:p w14:paraId="5AF64C43" w14:textId="77777777" w:rsidR="00430B27" w:rsidRPr="00430B27" w:rsidRDefault="00430B27" w:rsidP="00430B27">
            <w:pPr>
              <w:spacing w:after="0" w:line="276" w:lineRule="auto"/>
              <w:contextualSpacing/>
              <w:jc w:val="both"/>
              <w:rPr>
                <w:rFonts w:ascii="Century Gothic" w:hAnsi="Century Gothic" w:cs="Arial"/>
              </w:rPr>
            </w:pPr>
            <w:r w:rsidRPr="00430B27">
              <w:rPr>
                <w:rFonts w:ascii="Century Gothic" w:hAnsi="Century Gothic" w:cs="Arial"/>
              </w:rPr>
              <w:t>_____________________________________.</w:t>
            </w:r>
          </w:p>
          <w:p w14:paraId="35D8893F" w14:textId="77777777" w:rsidR="00430B27" w:rsidRPr="00430B27" w:rsidRDefault="00430B27" w:rsidP="00430B27">
            <w:pPr>
              <w:spacing w:after="0" w:line="276" w:lineRule="auto"/>
              <w:contextualSpacing/>
              <w:jc w:val="both"/>
              <w:rPr>
                <w:rFonts w:ascii="Century Gothic" w:hAnsi="Century Gothic"/>
              </w:rPr>
            </w:pPr>
          </w:p>
          <w:p w14:paraId="4F1606BC" w14:textId="143FFDB0" w:rsidR="00430B27" w:rsidRPr="00430B27" w:rsidRDefault="00430B27" w:rsidP="00430B27">
            <w:pPr>
              <w:spacing w:after="0" w:line="276" w:lineRule="auto"/>
              <w:contextualSpacing/>
              <w:jc w:val="both"/>
              <w:rPr>
                <w:rFonts w:ascii="Century Gothic" w:hAnsi="Century Gothic"/>
              </w:rPr>
            </w:pPr>
            <w:r>
              <w:rPr>
                <w:rFonts w:ascii="Century Gothic" w:hAnsi="Century Gothic"/>
              </w:rPr>
              <w:t>3</w:t>
            </w:r>
            <w:r w:rsidRPr="00430B27">
              <w:rPr>
                <w:rFonts w:ascii="Century Gothic" w:hAnsi="Century Gothic"/>
              </w:rPr>
              <w:t xml:space="preserve">) Mencione dos tipos de </w:t>
            </w:r>
            <w:proofErr w:type="gramStart"/>
            <w:r w:rsidRPr="00430B27">
              <w:rPr>
                <w:rFonts w:ascii="Century Gothic" w:hAnsi="Century Gothic"/>
              </w:rPr>
              <w:t>adaptaciones  estructurales</w:t>
            </w:r>
            <w:proofErr w:type="gramEnd"/>
            <w:r w:rsidRPr="00430B27">
              <w:rPr>
                <w:rFonts w:ascii="Century Gothic" w:hAnsi="Century Gothic"/>
              </w:rPr>
              <w:t>.</w:t>
            </w:r>
          </w:p>
          <w:p w14:paraId="1B0D33C4" w14:textId="77777777" w:rsidR="00430B27" w:rsidRPr="00430B27" w:rsidRDefault="00430B27" w:rsidP="00430B27">
            <w:pPr>
              <w:spacing w:after="0" w:line="276" w:lineRule="auto"/>
              <w:contextualSpacing/>
              <w:jc w:val="both"/>
              <w:rPr>
                <w:rFonts w:ascii="Century Gothic" w:hAnsi="Century Gothic" w:cs="Arial"/>
              </w:rPr>
            </w:pPr>
            <w:r w:rsidRPr="00430B27">
              <w:rPr>
                <w:rFonts w:ascii="Century Gothic" w:hAnsi="Century Gothic" w:cs="Arial"/>
              </w:rPr>
              <w:t>_____________________________________.</w:t>
            </w:r>
          </w:p>
          <w:p w14:paraId="64879508" w14:textId="77777777" w:rsidR="00430B27" w:rsidRPr="00430B27" w:rsidRDefault="00430B27" w:rsidP="00430B27">
            <w:pPr>
              <w:spacing w:after="0" w:line="276" w:lineRule="auto"/>
              <w:contextualSpacing/>
              <w:jc w:val="both"/>
              <w:rPr>
                <w:rFonts w:ascii="Century Gothic" w:hAnsi="Century Gothic" w:cs="Arial"/>
              </w:rPr>
            </w:pPr>
            <w:r w:rsidRPr="00430B27">
              <w:rPr>
                <w:rFonts w:ascii="Century Gothic" w:hAnsi="Century Gothic" w:cs="Arial"/>
              </w:rPr>
              <w:t>_____________________________________.</w:t>
            </w:r>
          </w:p>
          <w:p w14:paraId="406D41E7" w14:textId="77777777" w:rsidR="00430B27" w:rsidRPr="00430B27" w:rsidRDefault="00430B27" w:rsidP="00430B27">
            <w:pPr>
              <w:spacing w:after="0" w:line="276" w:lineRule="auto"/>
              <w:contextualSpacing/>
              <w:jc w:val="both"/>
              <w:rPr>
                <w:rFonts w:ascii="Century Gothic" w:hAnsi="Century Gothic"/>
              </w:rPr>
            </w:pPr>
          </w:p>
          <w:p w14:paraId="3A860745" w14:textId="2DED6BBF" w:rsidR="00430B27" w:rsidRPr="00430B27" w:rsidRDefault="00430B27" w:rsidP="00430B27">
            <w:pPr>
              <w:spacing w:after="0" w:line="276" w:lineRule="auto"/>
              <w:contextualSpacing/>
              <w:jc w:val="both"/>
              <w:rPr>
                <w:rFonts w:ascii="Century Gothic" w:hAnsi="Century Gothic"/>
              </w:rPr>
            </w:pPr>
            <w:r>
              <w:rPr>
                <w:rFonts w:ascii="Century Gothic" w:hAnsi="Century Gothic"/>
              </w:rPr>
              <w:t>4</w:t>
            </w:r>
            <w:r w:rsidRPr="00430B27">
              <w:rPr>
                <w:rFonts w:ascii="Century Gothic" w:hAnsi="Century Gothic"/>
              </w:rPr>
              <w:t>) Anote dos tipos de adaptaciones fisiológicas.</w:t>
            </w:r>
          </w:p>
          <w:p w14:paraId="42D1BF6D" w14:textId="77777777" w:rsidR="00430B27" w:rsidRPr="00430B27" w:rsidRDefault="00430B27" w:rsidP="00430B27">
            <w:pPr>
              <w:spacing w:after="0" w:line="276" w:lineRule="auto"/>
              <w:contextualSpacing/>
              <w:jc w:val="both"/>
              <w:rPr>
                <w:rFonts w:ascii="Century Gothic" w:hAnsi="Century Gothic" w:cs="Arial"/>
              </w:rPr>
            </w:pPr>
            <w:r w:rsidRPr="00430B27">
              <w:rPr>
                <w:rFonts w:ascii="Century Gothic" w:hAnsi="Century Gothic" w:cs="Arial"/>
              </w:rPr>
              <w:t>_____________________________________.</w:t>
            </w:r>
          </w:p>
          <w:p w14:paraId="03A99EE1" w14:textId="77777777" w:rsidR="00430B27" w:rsidRPr="00430B27" w:rsidRDefault="00430B27" w:rsidP="00430B27">
            <w:pPr>
              <w:spacing w:after="0" w:line="276" w:lineRule="auto"/>
              <w:contextualSpacing/>
              <w:jc w:val="both"/>
              <w:rPr>
                <w:rFonts w:ascii="Century Gothic" w:hAnsi="Century Gothic" w:cs="Arial"/>
              </w:rPr>
            </w:pPr>
            <w:r w:rsidRPr="00430B27">
              <w:rPr>
                <w:rFonts w:ascii="Century Gothic" w:hAnsi="Century Gothic" w:cs="Arial"/>
              </w:rPr>
              <w:t>_____________________________________.</w:t>
            </w:r>
          </w:p>
          <w:p w14:paraId="1D40CEE5" w14:textId="4D9B79B5" w:rsidR="00430B27" w:rsidRPr="00430B27" w:rsidRDefault="00430B27" w:rsidP="00430B27">
            <w:pPr>
              <w:spacing w:after="0" w:line="276" w:lineRule="auto"/>
              <w:contextualSpacing/>
              <w:jc w:val="both"/>
              <w:rPr>
                <w:rFonts w:ascii="Century Gothic" w:hAnsi="Century Gothic"/>
              </w:rPr>
            </w:pPr>
            <w:r>
              <w:rPr>
                <w:rFonts w:ascii="Century Gothic" w:hAnsi="Century Gothic"/>
              </w:rPr>
              <w:t>5</w:t>
            </w:r>
            <w:r w:rsidRPr="00430B27">
              <w:rPr>
                <w:rFonts w:ascii="Century Gothic" w:hAnsi="Century Gothic"/>
              </w:rPr>
              <w:t>) Cite dos tipos de adaptaciones conductuales.</w:t>
            </w:r>
          </w:p>
          <w:p w14:paraId="5A4DE0A9" w14:textId="77777777" w:rsidR="00430B27" w:rsidRPr="00430B27" w:rsidRDefault="00430B27" w:rsidP="00430B27">
            <w:pPr>
              <w:spacing w:after="0" w:line="276" w:lineRule="auto"/>
              <w:contextualSpacing/>
              <w:jc w:val="both"/>
              <w:rPr>
                <w:rFonts w:ascii="Century Gothic" w:hAnsi="Century Gothic" w:cs="Arial"/>
              </w:rPr>
            </w:pPr>
            <w:r w:rsidRPr="00430B27">
              <w:rPr>
                <w:rFonts w:ascii="Century Gothic" w:hAnsi="Century Gothic" w:cs="Arial"/>
              </w:rPr>
              <w:t>_____________________________________.</w:t>
            </w:r>
          </w:p>
          <w:p w14:paraId="78B09972" w14:textId="77777777" w:rsidR="00430B27" w:rsidRPr="00430B27" w:rsidRDefault="00430B27" w:rsidP="00430B27">
            <w:pPr>
              <w:spacing w:after="0" w:line="276" w:lineRule="auto"/>
              <w:contextualSpacing/>
              <w:jc w:val="both"/>
              <w:rPr>
                <w:rFonts w:ascii="Century Gothic" w:hAnsi="Century Gothic" w:cs="Arial"/>
              </w:rPr>
            </w:pPr>
            <w:r w:rsidRPr="00430B27">
              <w:rPr>
                <w:rFonts w:ascii="Century Gothic" w:hAnsi="Century Gothic" w:cs="Arial"/>
              </w:rPr>
              <w:t>_____________________________________.</w:t>
            </w:r>
          </w:p>
          <w:p w14:paraId="29FB9364" w14:textId="77777777" w:rsidR="00430B27" w:rsidRPr="00430B27" w:rsidRDefault="00430B27" w:rsidP="00430B27">
            <w:pPr>
              <w:spacing w:after="0" w:line="276" w:lineRule="auto"/>
              <w:contextualSpacing/>
              <w:jc w:val="both"/>
              <w:rPr>
                <w:rFonts w:ascii="Century Gothic" w:hAnsi="Century Gothic" w:cs="Arial"/>
              </w:rPr>
            </w:pPr>
          </w:p>
          <w:p w14:paraId="3352293D" w14:textId="77777777" w:rsidR="00430B27" w:rsidRPr="00430B27" w:rsidRDefault="00430B27" w:rsidP="00430B27">
            <w:pPr>
              <w:spacing w:after="0" w:line="276" w:lineRule="auto"/>
              <w:contextualSpacing/>
              <w:jc w:val="both"/>
              <w:rPr>
                <w:rFonts w:ascii="Century Gothic" w:hAnsi="Century Gothic" w:cs="Arial"/>
                <w:b/>
              </w:rPr>
            </w:pPr>
            <w:r w:rsidRPr="00430B27">
              <w:rPr>
                <w:rFonts w:ascii="Century Gothic" w:hAnsi="Century Gothic" w:cs="Arial"/>
                <w:b/>
              </w:rPr>
              <w:t xml:space="preserve">Respuesta restringida. </w:t>
            </w:r>
          </w:p>
          <w:p w14:paraId="7204CEB1" w14:textId="77777777" w:rsidR="00430B27" w:rsidRPr="00430B27" w:rsidRDefault="00430B27" w:rsidP="00430B27">
            <w:pPr>
              <w:spacing w:after="0" w:line="276" w:lineRule="auto"/>
              <w:contextualSpacing/>
              <w:jc w:val="both"/>
              <w:rPr>
                <w:rFonts w:ascii="Century Gothic" w:hAnsi="Century Gothic" w:cs="Arial"/>
              </w:rPr>
            </w:pPr>
            <w:r w:rsidRPr="00430B27">
              <w:rPr>
                <w:rFonts w:ascii="Century Gothic" w:hAnsi="Century Gothic" w:cs="Arial"/>
              </w:rPr>
              <w:t>Indicaciones: Responda las siguientes preguntas.</w:t>
            </w:r>
          </w:p>
          <w:p w14:paraId="3D7A4BB8" w14:textId="77777777" w:rsidR="00430B27" w:rsidRPr="00430B27" w:rsidRDefault="00430B27" w:rsidP="00430B27">
            <w:pPr>
              <w:spacing w:after="0" w:line="276" w:lineRule="auto"/>
              <w:jc w:val="both"/>
              <w:rPr>
                <w:rFonts w:ascii="Century Gothic" w:eastAsia="Times New Roman" w:hAnsi="Century Gothic" w:cs="Arial"/>
                <w:lang w:eastAsia="es-ES"/>
              </w:rPr>
            </w:pPr>
            <w:r w:rsidRPr="00430B27">
              <w:rPr>
                <w:rFonts w:ascii="Century Gothic" w:eastAsia="Times New Roman" w:hAnsi="Century Gothic" w:cs="Arial"/>
                <w:lang w:eastAsia="es-ES"/>
              </w:rPr>
              <w:t xml:space="preserve">1-Defina los siguientes conceptos: </w:t>
            </w:r>
          </w:p>
          <w:p w14:paraId="17B7AF95" w14:textId="15A5AF89" w:rsidR="00430B27" w:rsidRPr="00430B27" w:rsidRDefault="00430B27" w:rsidP="00430B27">
            <w:pPr>
              <w:numPr>
                <w:ilvl w:val="0"/>
                <w:numId w:val="20"/>
              </w:numPr>
              <w:spacing w:after="0" w:line="276" w:lineRule="auto"/>
              <w:contextualSpacing/>
              <w:jc w:val="both"/>
              <w:rPr>
                <w:rFonts w:ascii="Century Gothic" w:eastAsia="Times New Roman" w:hAnsi="Century Gothic" w:cs="Arial"/>
                <w:lang w:eastAsia="es-ES"/>
              </w:rPr>
            </w:pPr>
            <w:proofErr w:type="gramStart"/>
            <w:r w:rsidRPr="00430B27">
              <w:rPr>
                <w:rFonts w:ascii="Century Gothic" w:eastAsia="Times New Roman" w:hAnsi="Century Gothic" w:cs="Arial"/>
                <w:lang w:eastAsia="es-ES"/>
              </w:rPr>
              <w:t>Autótrofos</w:t>
            </w:r>
            <w:r>
              <w:rPr>
                <w:rFonts w:ascii="Century Gothic" w:eastAsia="Times New Roman" w:hAnsi="Century Gothic" w:cs="Arial"/>
                <w:lang w:eastAsia="es-ES"/>
              </w:rPr>
              <w:t>:</w:t>
            </w:r>
            <w:r w:rsidRPr="00430B27">
              <w:rPr>
                <w:rFonts w:ascii="Century Gothic" w:eastAsia="Times New Roman" w:hAnsi="Century Gothic" w:cs="Arial"/>
                <w:lang w:eastAsia="es-ES"/>
              </w:rPr>
              <w:t>_</w:t>
            </w:r>
            <w:proofErr w:type="gramEnd"/>
            <w:r w:rsidRPr="00430B27">
              <w:rPr>
                <w:rFonts w:ascii="Century Gothic" w:eastAsia="Times New Roman" w:hAnsi="Century Gothic" w:cs="Arial"/>
                <w:lang w:eastAsia="es-ES"/>
              </w:rPr>
              <w:t>_______________________________.</w:t>
            </w:r>
          </w:p>
          <w:p w14:paraId="7CD7A385" w14:textId="77777777" w:rsidR="00430B27" w:rsidRPr="00430B27" w:rsidRDefault="00430B27" w:rsidP="00430B27">
            <w:pPr>
              <w:numPr>
                <w:ilvl w:val="0"/>
                <w:numId w:val="20"/>
              </w:numPr>
              <w:spacing w:after="0" w:line="276" w:lineRule="auto"/>
              <w:contextualSpacing/>
              <w:jc w:val="both"/>
              <w:rPr>
                <w:rFonts w:ascii="Century Gothic" w:eastAsia="Times New Roman" w:hAnsi="Century Gothic" w:cs="Arial"/>
                <w:lang w:eastAsia="es-ES"/>
              </w:rPr>
            </w:pPr>
            <w:proofErr w:type="gramStart"/>
            <w:r w:rsidRPr="00430B27">
              <w:rPr>
                <w:rFonts w:ascii="Century Gothic" w:eastAsia="Times New Roman" w:hAnsi="Century Gothic" w:cs="Arial"/>
                <w:lang w:eastAsia="es-ES"/>
              </w:rPr>
              <w:t>Heterótrofos._</w:t>
            </w:r>
            <w:proofErr w:type="gramEnd"/>
            <w:r w:rsidRPr="00430B27">
              <w:rPr>
                <w:rFonts w:ascii="Century Gothic" w:eastAsia="Times New Roman" w:hAnsi="Century Gothic" w:cs="Arial"/>
                <w:lang w:eastAsia="es-ES"/>
              </w:rPr>
              <w:t>______________________________.</w:t>
            </w:r>
          </w:p>
          <w:p w14:paraId="77A90E96" w14:textId="77777777" w:rsidR="00430B27" w:rsidRPr="00430B27" w:rsidRDefault="00430B27" w:rsidP="00430B27">
            <w:pPr>
              <w:numPr>
                <w:ilvl w:val="0"/>
                <w:numId w:val="20"/>
              </w:numPr>
              <w:spacing w:after="0" w:line="276" w:lineRule="auto"/>
              <w:contextualSpacing/>
              <w:jc w:val="both"/>
              <w:rPr>
                <w:rFonts w:ascii="Century Gothic" w:eastAsia="Times New Roman" w:hAnsi="Century Gothic" w:cs="Arial"/>
                <w:lang w:eastAsia="es-ES"/>
              </w:rPr>
            </w:pPr>
            <w:proofErr w:type="gramStart"/>
            <w:r w:rsidRPr="00430B27">
              <w:rPr>
                <w:rFonts w:ascii="Century Gothic" w:eastAsia="Times New Roman" w:hAnsi="Century Gothic" w:cs="Arial"/>
                <w:lang w:eastAsia="es-ES"/>
              </w:rPr>
              <w:t>Fenología..</w:t>
            </w:r>
            <w:proofErr w:type="gramEnd"/>
            <w:r w:rsidRPr="00430B27">
              <w:rPr>
                <w:rFonts w:ascii="Century Gothic" w:eastAsia="Times New Roman" w:hAnsi="Century Gothic" w:cs="Arial"/>
                <w:lang w:eastAsia="es-ES"/>
              </w:rPr>
              <w:t>_________________________________.</w:t>
            </w:r>
          </w:p>
          <w:p w14:paraId="2BA198A3" w14:textId="77777777" w:rsidR="00430B27" w:rsidRPr="00430B27" w:rsidRDefault="00430B27" w:rsidP="00430B27">
            <w:pPr>
              <w:spacing w:after="0" w:line="276" w:lineRule="auto"/>
              <w:jc w:val="center"/>
              <w:rPr>
                <w:rFonts w:ascii="Century Gothic" w:hAnsi="Century Gothic"/>
                <w:b/>
                <w:bCs/>
              </w:rPr>
            </w:pPr>
          </w:p>
          <w:p w14:paraId="49A6BC5E" w14:textId="77777777" w:rsidR="00430B27" w:rsidRDefault="00430B27" w:rsidP="00430B27">
            <w:pPr>
              <w:spacing w:after="0" w:line="276" w:lineRule="auto"/>
              <w:jc w:val="center"/>
              <w:rPr>
                <w:rFonts w:ascii="Century Gothic" w:hAnsi="Century Gothic"/>
                <w:b/>
                <w:bCs/>
              </w:rPr>
            </w:pPr>
          </w:p>
          <w:p w14:paraId="21B2C709" w14:textId="77777777" w:rsidR="00430B27" w:rsidRDefault="00430B27" w:rsidP="00430B27">
            <w:pPr>
              <w:spacing w:after="0" w:line="276" w:lineRule="auto"/>
              <w:jc w:val="center"/>
              <w:rPr>
                <w:rFonts w:ascii="Century Gothic" w:hAnsi="Century Gothic"/>
                <w:b/>
                <w:bCs/>
              </w:rPr>
            </w:pPr>
          </w:p>
          <w:p w14:paraId="73E722EE" w14:textId="77777777" w:rsidR="00430B27" w:rsidRDefault="00430B27" w:rsidP="00430B27">
            <w:pPr>
              <w:spacing w:after="0" w:line="276" w:lineRule="auto"/>
              <w:jc w:val="center"/>
              <w:rPr>
                <w:rFonts w:ascii="Century Gothic" w:hAnsi="Century Gothic"/>
                <w:b/>
                <w:bCs/>
              </w:rPr>
            </w:pPr>
          </w:p>
          <w:p w14:paraId="36A6CAE3" w14:textId="77777777" w:rsidR="00430B27" w:rsidRDefault="00430B27" w:rsidP="00430B27">
            <w:pPr>
              <w:spacing w:after="0" w:line="276" w:lineRule="auto"/>
              <w:jc w:val="center"/>
              <w:rPr>
                <w:rFonts w:ascii="Century Gothic" w:hAnsi="Century Gothic"/>
                <w:b/>
                <w:bCs/>
              </w:rPr>
            </w:pPr>
          </w:p>
          <w:p w14:paraId="2FFEFAF8" w14:textId="77777777" w:rsidR="00430B27" w:rsidRDefault="00430B27" w:rsidP="00430B27">
            <w:pPr>
              <w:spacing w:after="0" w:line="276" w:lineRule="auto"/>
              <w:jc w:val="center"/>
              <w:rPr>
                <w:rFonts w:ascii="Century Gothic" w:hAnsi="Century Gothic"/>
                <w:b/>
                <w:bCs/>
              </w:rPr>
            </w:pPr>
          </w:p>
          <w:p w14:paraId="5AF6F5FD" w14:textId="77777777" w:rsidR="00430B27" w:rsidRDefault="00430B27" w:rsidP="00430B27">
            <w:pPr>
              <w:spacing w:after="0" w:line="276" w:lineRule="auto"/>
              <w:jc w:val="center"/>
              <w:rPr>
                <w:rFonts w:ascii="Century Gothic" w:hAnsi="Century Gothic"/>
                <w:b/>
                <w:bCs/>
              </w:rPr>
            </w:pPr>
          </w:p>
          <w:p w14:paraId="11565447" w14:textId="77777777" w:rsidR="00430B27" w:rsidRDefault="00430B27" w:rsidP="00430B27">
            <w:pPr>
              <w:spacing w:after="0" w:line="276" w:lineRule="auto"/>
              <w:jc w:val="center"/>
              <w:rPr>
                <w:rFonts w:ascii="Century Gothic" w:hAnsi="Century Gothic"/>
                <w:b/>
                <w:bCs/>
              </w:rPr>
            </w:pPr>
          </w:p>
          <w:p w14:paraId="6CE627A5" w14:textId="77777777" w:rsidR="00430B27" w:rsidRDefault="00430B27" w:rsidP="00430B27">
            <w:pPr>
              <w:spacing w:after="0" w:line="276" w:lineRule="auto"/>
              <w:jc w:val="center"/>
              <w:rPr>
                <w:rFonts w:ascii="Century Gothic" w:hAnsi="Century Gothic"/>
                <w:b/>
                <w:bCs/>
              </w:rPr>
            </w:pPr>
          </w:p>
          <w:p w14:paraId="114AE329" w14:textId="77777777" w:rsidR="00430B27" w:rsidRDefault="00430B27" w:rsidP="00430B27">
            <w:pPr>
              <w:spacing w:after="0" w:line="276" w:lineRule="auto"/>
              <w:jc w:val="center"/>
              <w:rPr>
                <w:rFonts w:ascii="Century Gothic" w:hAnsi="Century Gothic"/>
                <w:b/>
                <w:bCs/>
              </w:rPr>
            </w:pPr>
          </w:p>
          <w:p w14:paraId="790D4E2B" w14:textId="77777777" w:rsidR="00430B27" w:rsidRDefault="00430B27" w:rsidP="00430B27">
            <w:pPr>
              <w:spacing w:after="0" w:line="276" w:lineRule="auto"/>
              <w:jc w:val="center"/>
              <w:rPr>
                <w:rFonts w:ascii="Century Gothic" w:hAnsi="Century Gothic"/>
                <w:b/>
                <w:bCs/>
              </w:rPr>
            </w:pPr>
          </w:p>
          <w:p w14:paraId="716980B3" w14:textId="00F95A64" w:rsidR="00430B27" w:rsidRPr="00430B27" w:rsidRDefault="00430B27" w:rsidP="00430B27">
            <w:pPr>
              <w:spacing w:after="0" w:line="276" w:lineRule="auto"/>
              <w:jc w:val="center"/>
              <w:rPr>
                <w:rFonts w:ascii="Century Gothic" w:hAnsi="Century Gothic"/>
                <w:b/>
                <w:bCs/>
              </w:rPr>
            </w:pPr>
            <w:r w:rsidRPr="00430B27">
              <w:rPr>
                <w:rFonts w:ascii="Century Gothic" w:hAnsi="Century Gothic"/>
                <w:b/>
                <w:bCs/>
              </w:rPr>
              <w:lastRenderedPageBreak/>
              <w:t xml:space="preserve">Identificación </w:t>
            </w:r>
          </w:p>
          <w:p w14:paraId="777B4AE9" w14:textId="77777777" w:rsidR="00430B27" w:rsidRPr="00430B27" w:rsidRDefault="00430B27" w:rsidP="00D26C91">
            <w:pPr>
              <w:spacing w:after="0" w:line="276" w:lineRule="auto"/>
              <w:rPr>
                <w:rFonts w:ascii="Century Gothic" w:hAnsi="Century Gothic"/>
              </w:rPr>
            </w:pPr>
            <w:r w:rsidRPr="00430B27">
              <w:rPr>
                <w:rFonts w:ascii="Century Gothic" w:hAnsi="Century Gothic"/>
              </w:rPr>
              <w:t>Clasifique los siguientes ejemplos en adaptaciones fisiológicas, estructurales o conductuales.</w:t>
            </w:r>
          </w:p>
          <w:tbl>
            <w:tblPr>
              <w:tblStyle w:val="Tablaconcuadrcula"/>
              <w:tblpPr w:leftFromText="142" w:rightFromText="142" w:vertAnchor="text" w:horzAnchor="margin" w:tblpY="254"/>
              <w:tblOverlap w:val="never"/>
              <w:tblW w:w="8771" w:type="dxa"/>
              <w:tblLayout w:type="fixed"/>
              <w:tblLook w:val="01E0" w:firstRow="1" w:lastRow="1" w:firstColumn="1" w:lastColumn="1" w:noHBand="0" w:noVBand="0"/>
            </w:tblPr>
            <w:tblGrid>
              <w:gridCol w:w="6475"/>
              <w:gridCol w:w="2296"/>
            </w:tblGrid>
            <w:tr w:rsidR="00D26C91" w:rsidRPr="00D26C91" w14:paraId="6337D7FF" w14:textId="77777777" w:rsidTr="00D26C91">
              <w:trPr>
                <w:trHeight w:val="432"/>
              </w:trPr>
              <w:tc>
                <w:tcPr>
                  <w:tcW w:w="6475" w:type="dxa"/>
                  <w:shd w:val="clear" w:color="auto" w:fill="auto"/>
                </w:tcPr>
                <w:p w14:paraId="458CA491" w14:textId="77777777" w:rsidR="00D26C91" w:rsidRPr="00D26C91" w:rsidRDefault="00D26C91" w:rsidP="00D26C91">
                  <w:pPr>
                    <w:jc w:val="center"/>
                    <w:rPr>
                      <w:rFonts w:ascii="Century Gothic" w:hAnsi="Century Gothic"/>
                      <w:b/>
                      <w:bCs/>
                    </w:rPr>
                  </w:pPr>
                  <w:r w:rsidRPr="00D26C91">
                    <w:rPr>
                      <w:rFonts w:ascii="Century Gothic" w:hAnsi="Century Gothic"/>
                      <w:b/>
                      <w:bCs/>
                    </w:rPr>
                    <w:t>Ejemplo</w:t>
                  </w:r>
                </w:p>
              </w:tc>
              <w:tc>
                <w:tcPr>
                  <w:tcW w:w="2296" w:type="dxa"/>
                  <w:shd w:val="clear" w:color="auto" w:fill="auto"/>
                </w:tcPr>
                <w:p w14:paraId="3F921B8D" w14:textId="77777777" w:rsidR="00D26C91" w:rsidRPr="00D26C91" w:rsidRDefault="00D26C91" w:rsidP="00D26C91">
                  <w:pPr>
                    <w:jc w:val="center"/>
                    <w:rPr>
                      <w:rFonts w:ascii="Century Gothic" w:hAnsi="Century Gothic"/>
                      <w:b/>
                      <w:bCs/>
                    </w:rPr>
                  </w:pPr>
                  <w:r w:rsidRPr="00D26C91">
                    <w:rPr>
                      <w:rFonts w:ascii="Century Gothic" w:hAnsi="Century Gothic"/>
                      <w:b/>
                      <w:bCs/>
                    </w:rPr>
                    <w:t>Clasificación</w:t>
                  </w:r>
                </w:p>
              </w:tc>
            </w:tr>
            <w:tr w:rsidR="00D26C91" w:rsidRPr="00D26C91" w14:paraId="0CC2F3B5" w14:textId="77777777" w:rsidTr="00D26C91">
              <w:trPr>
                <w:trHeight w:val="926"/>
              </w:trPr>
              <w:tc>
                <w:tcPr>
                  <w:tcW w:w="6475" w:type="dxa"/>
                  <w:shd w:val="clear" w:color="auto" w:fill="auto"/>
                </w:tcPr>
                <w:p w14:paraId="7066416D" w14:textId="77777777" w:rsidR="00D26C91" w:rsidRPr="00D26C91" w:rsidRDefault="00D26C91" w:rsidP="00D26C91">
                  <w:pPr>
                    <w:rPr>
                      <w:rFonts w:ascii="Century Gothic" w:hAnsi="Century Gothic"/>
                    </w:rPr>
                  </w:pPr>
                  <w:r w:rsidRPr="00D26C91">
                    <w:rPr>
                      <w:rFonts w:ascii="Century Gothic" w:hAnsi="Century Gothic"/>
                    </w:rPr>
                    <w:t>El Pico y la lengua del pájaro carpintero para extraer insectos enterrados en la corteza de los árboles.</w:t>
                  </w:r>
                </w:p>
              </w:tc>
              <w:tc>
                <w:tcPr>
                  <w:tcW w:w="2296" w:type="dxa"/>
                  <w:shd w:val="clear" w:color="auto" w:fill="auto"/>
                </w:tcPr>
                <w:p w14:paraId="1DE8F31A" w14:textId="77777777" w:rsidR="00D26C91" w:rsidRPr="00D26C91" w:rsidRDefault="00D26C91" w:rsidP="00D26C91">
                  <w:pPr>
                    <w:rPr>
                      <w:rFonts w:ascii="Century Gothic" w:hAnsi="Century Gothic"/>
                    </w:rPr>
                  </w:pPr>
                </w:p>
              </w:tc>
            </w:tr>
            <w:tr w:rsidR="00D26C91" w:rsidRPr="00D26C91" w14:paraId="5B22B0BD" w14:textId="77777777" w:rsidTr="00D26C91">
              <w:trPr>
                <w:trHeight w:val="895"/>
              </w:trPr>
              <w:tc>
                <w:tcPr>
                  <w:tcW w:w="6475" w:type="dxa"/>
                  <w:shd w:val="clear" w:color="auto" w:fill="auto"/>
                </w:tcPr>
                <w:p w14:paraId="2E0C1044" w14:textId="77777777" w:rsidR="00D26C91" w:rsidRPr="00D26C91" w:rsidRDefault="00D26C91" w:rsidP="00D26C91">
                  <w:pPr>
                    <w:rPr>
                      <w:rFonts w:ascii="Century Gothic" w:hAnsi="Century Gothic"/>
                    </w:rPr>
                  </w:pPr>
                  <w:r w:rsidRPr="00D26C91">
                    <w:rPr>
                      <w:rFonts w:ascii="Century Gothic" w:hAnsi="Century Gothic"/>
                    </w:rPr>
                    <w:t xml:space="preserve">Diferentes llamadas de peligro de los monos, según el </w:t>
                  </w:r>
                  <w:proofErr w:type="gramStart"/>
                  <w:r w:rsidRPr="00D26C91">
                    <w:rPr>
                      <w:rFonts w:ascii="Century Gothic" w:hAnsi="Century Gothic"/>
                    </w:rPr>
                    <w:t>depredador ,</w:t>
                  </w:r>
                  <w:proofErr w:type="gramEnd"/>
                  <w:r w:rsidRPr="00D26C91">
                    <w:rPr>
                      <w:rFonts w:ascii="Century Gothic" w:hAnsi="Century Gothic"/>
                    </w:rPr>
                    <w:t xml:space="preserve"> pitón ,águila o leopardo.</w:t>
                  </w:r>
                </w:p>
              </w:tc>
              <w:tc>
                <w:tcPr>
                  <w:tcW w:w="2296" w:type="dxa"/>
                  <w:shd w:val="clear" w:color="auto" w:fill="auto"/>
                </w:tcPr>
                <w:p w14:paraId="1FD8CC4F" w14:textId="77777777" w:rsidR="00D26C91" w:rsidRPr="00D26C91" w:rsidRDefault="00D26C91" w:rsidP="00D26C91">
                  <w:pPr>
                    <w:rPr>
                      <w:rFonts w:ascii="Century Gothic" w:hAnsi="Century Gothic"/>
                    </w:rPr>
                  </w:pPr>
                </w:p>
              </w:tc>
            </w:tr>
            <w:tr w:rsidR="00D26C91" w:rsidRPr="00D26C91" w14:paraId="13CCCF12" w14:textId="77777777" w:rsidTr="00D26C91">
              <w:trPr>
                <w:trHeight w:val="926"/>
              </w:trPr>
              <w:tc>
                <w:tcPr>
                  <w:tcW w:w="6475" w:type="dxa"/>
                  <w:shd w:val="clear" w:color="auto" w:fill="auto"/>
                </w:tcPr>
                <w:p w14:paraId="5CE32BC8" w14:textId="77777777" w:rsidR="00D26C91" w:rsidRPr="00D26C91" w:rsidRDefault="00D26C91" w:rsidP="00D26C91">
                  <w:pPr>
                    <w:rPr>
                      <w:rFonts w:ascii="Century Gothic" w:hAnsi="Century Gothic"/>
                    </w:rPr>
                  </w:pPr>
                  <w:r w:rsidRPr="00D26C91">
                    <w:rPr>
                      <w:rFonts w:ascii="Century Gothic" w:hAnsi="Century Gothic"/>
                    </w:rPr>
                    <w:t>Montículos de termitas que mantienen constante la temperatura en días calurosos o noches heladas.</w:t>
                  </w:r>
                </w:p>
              </w:tc>
              <w:tc>
                <w:tcPr>
                  <w:tcW w:w="2296" w:type="dxa"/>
                  <w:shd w:val="clear" w:color="auto" w:fill="auto"/>
                </w:tcPr>
                <w:p w14:paraId="121391CB" w14:textId="77777777" w:rsidR="00D26C91" w:rsidRPr="00D26C91" w:rsidRDefault="00D26C91" w:rsidP="00D26C91">
                  <w:pPr>
                    <w:rPr>
                      <w:rFonts w:ascii="Century Gothic" w:hAnsi="Century Gothic"/>
                    </w:rPr>
                  </w:pPr>
                </w:p>
              </w:tc>
            </w:tr>
            <w:tr w:rsidR="00D26C91" w:rsidRPr="00D26C91" w14:paraId="3508A86B" w14:textId="77777777" w:rsidTr="00D26C91">
              <w:trPr>
                <w:trHeight w:val="432"/>
              </w:trPr>
              <w:tc>
                <w:tcPr>
                  <w:tcW w:w="6475" w:type="dxa"/>
                  <w:shd w:val="clear" w:color="auto" w:fill="auto"/>
                </w:tcPr>
                <w:p w14:paraId="101C5ADC" w14:textId="77777777" w:rsidR="00D26C91" w:rsidRDefault="00D26C91" w:rsidP="00D26C91">
                  <w:pPr>
                    <w:rPr>
                      <w:rFonts w:ascii="Century Gothic" w:hAnsi="Century Gothic"/>
                    </w:rPr>
                  </w:pPr>
                  <w:r w:rsidRPr="00D26C91">
                    <w:rPr>
                      <w:rFonts w:ascii="Century Gothic" w:hAnsi="Century Gothic"/>
                    </w:rPr>
                    <w:t>Peces con branquias para tomar oxígeno del agua.</w:t>
                  </w:r>
                </w:p>
                <w:p w14:paraId="7D1A601A" w14:textId="77777777" w:rsidR="00D26C91" w:rsidRDefault="00D26C91" w:rsidP="00D26C91">
                  <w:pPr>
                    <w:rPr>
                      <w:rFonts w:ascii="Century Gothic" w:hAnsi="Century Gothic"/>
                    </w:rPr>
                  </w:pPr>
                </w:p>
                <w:p w14:paraId="3330B377" w14:textId="2AD65F7F" w:rsidR="00D26C91" w:rsidRPr="00D26C91" w:rsidRDefault="00D26C91" w:rsidP="00D26C91">
                  <w:pPr>
                    <w:rPr>
                      <w:rFonts w:ascii="Century Gothic" w:hAnsi="Century Gothic"/>
                    </w:rPr>
                  </w:pPr>
                </w:p>
              </w:tc>
              <w:tc>
                <w:tcPr>
                  <w:tcW w:w="2296" w:type="dxa"/>
                  <w:shd w:val="clear" w:color="auto" w:fill="auto"/>
                </w:tcPr>
                <w:p w14:paraId="6E61B278" w14:textId="77777777" w:rsidR="00D26C91" w:rsidRPr="00D26C91" w:rsidRDefault="00D26C91" w:rsidP="00D26C91">
                  <w:pPr>
                    <w:rPr>
                      <w:rFonts w:ascii="Century Gothic" w:hAnsi="Century Gothic"/>
                    </w:rPr>
                  </w:pPr>
                </w:p>
              </w:tc>
            </w:tr>
            <w:tr w:rsidR="00D26C91" w:rsidRPr="00D26C91" w14:paraId="27FFA377" w14:textId="77777777" w:rsidTr="00D26C91">
              <w:trPr>
                <w:trHeight w:val="926"/>
              </w:trPr>
              <w:tc>
                <w:tcPr>
                  <w:tcW w:w="6475" w:type="dxa"/>
                  <w:shd w:val="clear" w:color="auto" w:fill="auto"/>
                </w:tcPr>
                <w:p w14:paraId="2831F068" w14:textId="77777777" w:rsidR="00D26C91" w:rsidRPr="00D26C91" w:rsidRDefault="00D26C91" w:rsidP="00D26C91">
                  <w:pPr>
                    <w:rPr>
                      <w:rFonts w:ascii="Century Gothic" w:hAnsi="Century Gothic"/>
                    </w:rPr>
                  </w:pPr>
                  <w:r w:rsidRPr="00D26C91">
                    <w:rPr>
                      <w:rFonts w:ascii="Century Gothic" w:hAnsi="Century Gothic"/>
                    </w:rPr>
                    <w:t xml:space="preserve">Animales que reposan a la sombra o se entierran en el suelo durante el </w:t>
                  </w:r>
                  <w:proofErr w:type="gramStart"/>
                  <w:r w:rsidRPr="00D26C91">
                    <w:rPr>
                      <w:rFonts w:ascii="Century Gothic" w:hAnsi="Century Gothic"/>
                    </w:rPr>
                    <w:t>día ,</w:t>
                  </w:r>
                  <w:proofErr w:type="gramEnd"/>
                  <w:r w:rsidRPr="00D26C91">
                    <w:rPr>
                      <w:rFonts w:ascii="Century Gothic" w:hAnsi="Century Gothic"/>
                    </w:rPr>
                    <w:t xml:space="preserve"> pero son activos de noche</w:t>
                  </w:r>
                </w:p>
              </w:tc>
              <w:tc>
                <w:tcPr>
                  <w:tcW w:w="2296" w:type="dxa"/>
                  <w:shd w:val="clear" w:color="auto" w:fill="auto"/>
                </w:tcPr>
                <w:p w14:paraId="1EE08FF6" w14:textId="77777777" w:rsidR="00D26C91" w:rsidRPr="00D26C91" w:rsidRDefault="00D26C91" w:rsidP="00D26C91">
                  <w:pPr>
                    <w:rPr>
                      <w:rFonts w:ascii="Century Gothic" w:hAnsi="Century Gothic"/>
                    </w:rPr>
                  </w:pPr>
                </w:p>
              </w:tc>
            </w:tr>
            <w:tr w:rsidR="00D26C91" w:rsidRPr="00D26C91" w14:paraId="77FFC462" w14:textId="77777777" w:rsidTr="00D26C91">
              <w:trPr>
                <w:trHeight w:val="432"/>
              </w:trPr>
              <w:tc>
                <w:tcPr>
                  <w:tcW w:w="6475" w:type="dxa"/>
                  <w:shd w:val="clear" w:color="auto" w:fill="auto"/>
                </w:tcPr>
                <w:p w14:paraId="357BDF28" w14:textId="77777777" w:rsidR="00D26C91" w:rsidRDefault="00D26C91" w:rsidP="00D26C91">
                  <w:pPr>
                    <w:rPr>
                      <w:rFonts w:ascii="Century Gothic" w:hAnsi="Century Gothic"/>
                    </w:rPr>
                  </w:pPr>
                  <w:r w:rsidRPr="00D26C91">
                    <w:rPr>
                      <w:rFonts w:ascii="Century Gothic" w:hAnsi="Century Gothic"/>
                    </w:rPr>
                    <w:t>Glándulas sudoríparas que enfrían el cuerpo por evaporación.</w:t>
                  </w:r>
                </w:p>
                <w:p w14:paraId="152ED091" w14:textId="04D68A14" w:rsidR="00D26C91" w:rsidRPr="00D26C91" w:rsidRDefault="00D26C91" w:rsidP="00D26C91">
                  <w:pPr>
                    <w:rPr>
                      <w:rFonts w:ascii="Century Gothic" w:hAnsi="Century Gothic"/>
                    </w:rPr>
                  </w:pPr>
                </w:p>
              </w:tc>
              <w:tc>
                <w:tcPr>
                  <w:tcW w:w="2296" w:type="dxa"/>
                  <w:shd w:val="clear" w:color="auto" w:fill="auto"/>
                </w:tcPr>
                <w:p w14:paraId="40041754" w14:textId="77777777" w:rsidR="00D26C91" w:rsidRPr="00D26C91" w:rsidRDefault="00D26C91" w:rsidP="00D26C91">
                  <w:pPr>
                    <w:rPr>
                      <w:rFonts w:ascii="Century Gothic" w:hAnsi="Century Gothic"/>
                    </w:rPr>
                  </w:pPr>
                </w:p>
              </w:tc>
            </w:tr>
            <w:tr w:rsidR="00D26C91" w:rsidRPr="00D26C91" w14:paraId="32560964" w14:textId="77777777" w:rsidTr="00D26C91">
              <w:trPr>
                <w:trHeight w:val="895"/>
              </w:trPr>
              <w:tc>
                <w:tcPr>
                  <w:tcW w:w="6475" w:type="dxa"/>
                  <w:shd w:val="clear" w:color="auto" w:fill="auto"/>
                </w:tcPr>
                <w:p w14:paraId="2A1DDFC2" w14:textId="77777777" w:rsidR="00D26C91" w:rsidRPr="00D26C91" w:rsidRDefault="00D26C91" w:rsidP="00D26C91">
                  <w:pPr>
                    <w:rPr>
                      <w:rFonts w:ascii="Century Gothic" w:hAnsi="Century Gothic"/>
                    </w:rPr>
                  </w:pPr>
                  <w:r w:rsidRPr="00D26C91">
                    <w:rPr>
                      <w:rFonts w:ascii="Century Gothic" w:hAnsi="Century Gothic"/>
                    </w:rPr>
                    <w:t>Desarrollo de los músculos para la masticación, en el caso de los lobos.</w:t>
                  </w:r>
                </w:p>
              </w:tc>
              <w:tc>
                <w:tcPr>
                  <w:tcW w:w="2296" w:type="dxa"/>
                  <w:shd w:val="clear" w:color="auto" w:fill="auto"/>
                </w:tcPr>
                <w:p w14:paraId="571DEE91" w14:textId="77777777" w:rsidR="00D26C91" w:rsidRPr="00D26C91" w:rsidRDefault="00D26C91" w:rsidP="00D26C91">
                  <w:pPr>
                    <w:rPr>
                      <w:rFonts w:ascii="Century Gothic" w:hAnsi="Century Gothic"/>
                    </w:rPr>
                  </w:pPr>
                </w:p>
              </w:tc>
            </w:tr>
            <w:tr w:rsidR="00D26C91" w:rsidRPr="00D26C91" w14:paraId="3365DD23" w14:textId="77777777" w:rsidTr="00D26C91">
              <w:trPr>
                <w:trHeight w:val="895"/>
              </w:trPr>
              <w:tc>
                <w:tcPr>
                  <w:tcW w:w="6475" w:type="dxa"/>
                  <w:shd w:val="clear" w:color="auto" w:fill="auto"/>
                </w:tcPr>
                <w:p w14:paraId="29B31D91" w14:textId="77777777" w:rsidR="00D26C91" w:rsidRPr="00D26C91" w:rsidRDefault="00D26C91" w:rsidP="00D26C91">
                  <w:pPr>
                    <w:rPr>
                      <w:rFonts w:ascii="Century Gothic" w:hAnsi="Century Gothic"/>
                    </w:rPr>
                  </w:pPr>
                  <w:r w:rsidRPr="00D26C91">
                    <w:rPr>
                      <w:rFonts w:ascii="Century Gothic" w:hAnsi="Century Gothic"/>
                    </w:rPr>
                    <w:t>Moluscos con un largo pie muscular que le permite fijarse en la arena para desplazarse</w:t>
                  </w:r>
                </w:p>
              </w:tc>
              <w:tc>
                <w:tcPr>
                  <w:tcW w:w="2296" w:type="dxa"/>
                  <w:shd w:val="clear" w:color="auto" w:fill="auto"/>
                </w:tcPr>
                <w:p w14:paraId="57820E27" w14:textId="77777777" w:rsidR="00D26C91" w:rsidRPr="00D26C91" w:rsidRDefault="00D26C91" w:rsidP="00D26C91">
                  <w:pPr>
                    <w:rPr>
                      <w:rFonts w:ascii="Century Gothic" w:hAnsi="Century Gothic"/>
                    </w:rPr>
                  </w:pPr>
                </w:p>
              </w:tc>
            </w:tr>
          </w:tbl>
          <w:p w14:paraId="7D6CC151" w14:textId="5598CBB5" w:rsidR="00D26C91" w:rsidRDefault="00D26C91" w:rsidP="00430B27">
            <w:pPr>
              <w:tabs>
                <w:tab w:val="left" w:pos="5490"/>
              </w:tabs>
              <w:spacing w:after="0" w:line="276" w:lineRule="auto"/>
              <w:contextualSpacing/>
              <w:jc w:val="both"/>
              <w:rPr>
                <w:rFonts w:ascii="Century Gothic" w:hAnsi="Century Gothic" w:cs="Arial"/>
                <w:b/>
              </w:rPr>
            </w:pPr>
          </w:p>
          <w:p w14:paraId="0DD0C7B9" w14:textId="77777777" w:rsidR="00D26C91" w:rsidRDefault="00D26C91" w:rsidP="00D26C91">
            <w:pPr>
              <w:tabs>
                <w:tab w:val="left" w:pos="5490"/>
              </w:tabs>
              <w:spacing w:after="0" w:line="276" w:lineRule="auto"/>
              <w:contextualSpacing/>
              <w:jc w:val="center"/>
              <w:rPr>
                <w:rFonts w:ascii="Century Gothic" w:hAnsi="Century Gothic" w:cs="Arial"/>
                <w:b/>
              </w:rPr>
            </w:pPr>
          </w:p>
          <w:p w14:paraId="14993C5C" w14:textId="00B3D3CB" w:rsidR="00430B27" w:rsidRPr="00D26C91" w:rsidRDefault="00430B27" w:rsidP="00D26C91">
            <w:pPr>
              <w:tabs>
                <w:tab w:val="left" w:pos="5490"/>
              </w:tabs>
              <w:spacing w:after="0" w:line="276" w:lineRule="auto"/>
              <w:contextualSpacing/>
              <w:jc w:val="center"/>
              <w:rPr>
                <w:rFonts w:ascii="Century Gothic" w:hAnsi="Century Gothic" w:cs="Arial"/>
                <w:b/>
              </w:rPr>
            </w:pPr>
            <w:r w:rsidRPr="00D26C91">
              <w:rPr>
                <w:rFonts w:ascii="Century Gothic" w:hAnsi="Century Gothic" w:cs="Arial"/>
                <w:b/>
              </w:rPr>
              <w:t>Correspondencia</w:t>
            </w:r>
          </w:p>
          <w:p w14:paraId="55AD4FF1" w14:textId="77777777" w:rsidR="00430B27" w:rsidRPr="00430B27" w:rsidRDefault="00430B27" w:rsidP="00430B27">
            <w:pPr>
              <w:tabs>
                <w:tab w:val="left" w:pos="5490"/>
              </w:tabs>
              <w:spacing w:after="0" w:line="276" w:lineRule="auto"/>
              <w:ind w:left="720"/>
              <w:contextualSpacing/>
              <w:jc w:val="both"/>
              <w:rPr>
                <w:rFonts w:ascii="Century Gothic" w:eastAsia="Times New Roman" w:hAnsi="Century Gothic" w:cs="Times New Roman"/>
                <w:lang w:val="es-ES_tradnl" w:eastAsia="es-ES"/>
              </w:rPr>
            </w:pPr>
          </w:p>
          <w:tbl>
            <w:tblPr>
              <w:tblW w:w="9493" w:type="dxa"/>
              <w:tblLayout w:type="fixed"/>
              <w:tblLook w:val="04A0" w:firstRow="1" w:lastRow="0" w:firstColumn="1" w:lastColumn="0" w:noHBand="0" w:noVBand="1"/>
            </w:tblPr>
            <w:tblGrid>
              <w:gridCol w:w="4673"/>
              <w:gridCol w:w="851"/>
              <w:gridCol w:w="3969"/>
            </w:tblGrid>
            <w:tr w:rsidR="00430B27" w:rsidRPr="00430B27" w14:paraId="59F35107" w14:textId="77777777" w:rsidTr="00D26C91">
              <w:tc>
                <w:tcPr>
                  <w:tcW w:w="4673" w:type="dxa"/>
                </w:tcPr>
                <w:p w14:paraId="74E0A511" w14:textId="77777777" w:rsidR="00430B27" w:rsidRPr="00430B27" w:rsidRDefault="00430B27" w:rsidP="00430B27">
                  <w:pPr>
                    <w:spacing w:after="0" w:line="276" w:lineRule="auto"/>
                    <w:contextualSpacing/>
                    <w:jc w:val="both"/>
                    <w:rPr>
                      <w:rFonts w:ascii="Century Gothic" w:hAnsi="Century Gothic" w:cs="Arial"/>
                      <w:b/>
                      <w:bCs/>
                    </w:rPr>
                  </w:pPr>
                  <w:r w:rsidRPr="00430B27">
                    <w:rPr>
                      <w:rFonts w:ascii="Century Gothic" w:hAnsi="Century Gothic" w:cs="Arial"/>
                      <w:b/>
                      <w:bCs/>
                    </w:rPr>
                    <w:t>Columna A</w:t>
                  </w:r>
                </w:p>
              </w:tc>
              <w:tc>
                <w:tcPr>
                  <w:tcW w:w="851" w:type="dxa"/>
                </w:tcPr>
                <w:p w14:paraId="6929792E" w14:textId="77777777" w:rsidR="00430B27" w:rsidRPr="00430B27" w:rsidRDefault="00430B27" w:rsidP="00430B27">
                  <w:pPr>
                    <w:spacing w:after="0" w:line="276" w:lineRule="auto"/>
                    <w:contextualSpacing/>
                    <w:jc w:val="both"/>
                    <w:rPr>
                      <w:rFonts w:ascii="Century Gothic" w:hAnsi="Century Gothic" w:cs="Arial"/>
                      <w:b/>
                      <w:bCs/>
                    </w:rPr>
                  </w:pPr>
                </w:p>
              </w:tc>
              <w:tc>
                <w:tcPr>
                  <w:tcW w:w="3969" w:type="dxa"/>
                </w:tcPr>
                <w:p w14:paraId="771ACB39" w14:textId="77777777" w:rsidR="00430B27" w:rsidRPr="00430B27" w:rsidRDefault="00430B27" w:rsidP="00430B27">
                  <w:pPr>
                    <w:spacing w:after="0" w:line="276" w:lineRule="auto"/>
                    <w:contextualSpacing/>
                    <w:jc w:val="both"/>
                    <w:rPr>
                      <w:rFonts w:ascii="Century Gothic" w:hAnsi="Century Gothic" w:cs="Arial"/>
                      <w:b/>
                      <w:bCs/>
                    </w:rPr>
                  </w:pPr>
                  <w:r w:rsidRPr="00430B27">
                    <w:rPr>
                      <w:rFonts w:ascii="Century Gothic" w:hAnsi="Century Gothic" w:cs="Arial"/>
                      <w:b/>
                      <w:bCs/>
                    </w:rPr>
                    <w:t>Columna B</w:t>
                  </w:r>
                </w:p>
              </w:tc>
            </w:tr>
            <w:tr w:rsidR="00430B27" w:rsidRPr="00430B27" w14:paraId="7898F161" w14:textId="77777777" w:rsidTr="00D26C91">
              <w:tc>
                <w:tcPr>
                  <w:tcW w:w="4673" w:type="dxa"/>
                </w:tcPr>
                <w:p w14:paraId="6678552E" w14:textId="2690019E" w:rsidR="00430B27" w:rsidRPr="00430B27" w:rsidRDefault="00430B27" w:rsidP="00430B27">
                  <w:pPr>
                    <w:spacing w:after="0" w:line="276" w:lineRule="auto"/>
                    <w:contextualSpacing/>
                    <w:jc w:val="both"/>
                    <w:rPr>
                      <w:rFonts w:ascii="Century Gothic" w:hAnsi="Century Gothic" w:cs="Arial"/>
                    </w:rPr>
                  </w:pPr>
                  <w:r w:rsidRPr="00430B27">
                    <w:rPr>
                      <w:rFonts w:ascii="Century Gothic" w:hAnsi="Century Gothic" w:cs="Arial"/>
                    </w:rPr>
                    <w:t>Las plantas fabrican su propio alimento</w:t>
                  </w:r>
                  <w:r w:rsidR="00D26C91">
                    <w:rPr>
                      <w:rFonts w:ascii="Century Gothic" w:hAnsi="Century Gothic" w:cs="Arial"/>
                    </w:rPr>
                    <w:t>.</w:t>
                  </w:r>
                </w:p>
              </w:tc>
              <w:tc>
                <w:tcPr>
                  <w:tcW w:w="851" w:type="dxa"/>
                </w:tcPr>
                <w:p w14:paraId="3168A52C" w14:textId="77777777" w:rsidR="00430B27" w:rsidRPr="00430B27" w:rsidRDefault="00430B27" w:rsidP="00430B27">
                  <w:pPr>
                    <w:spacing w:after="0" w:line="276" w:lineRule="auto"/>
                    <w:contextualSpacing/>
                    <w:jc w:val="both"/>
                    <w:rPr>
                      <w:rFonts w:ascii="Century Gothic" w:hAnsi="Century Gothic" w:cs="Arial"/>
                    </w:rPr>
                  </w:pPr>
                  <w:r w:rsidRPr="00430B27">
                    <w:rPr>
                      <w:rFonts w:ascii="Century Gothic" w:hAnsi="Century Gothic" w:cs="Arial"/>
                    </w:rPr>
                    <w:t>(     )</w:t>
                  </w:r>
                </w:p>
              </w:tc>
              <w:tc>
                <w:tcPr>
                  <w:tcW w:w="3969" w:type="dxa"/>
                </w:tcPr>
                <w:p w14:paraId="16954C33" w14:textId="77777777" w:rsidR="00430B27" w:rsidRPr="00430B27" w:rsidRDefault="00430B27" w:rsidP="00430B27">
                  <w:pPr>
                    <w:pStyle w:val="Prrafodelista"/>
                    <w:numPr>
                      <w:ilvl w:val="0"/>
                      <w:numId w:val="19"/>
                    </w:numPr>
                    <w:tabs>
                      <w:tab w:val="left" w:pos="304"/>
                    </w:tabs>
                    <w:spacing w:after="0" w:line="276" w:lineRule="auto"/>
                    <w:ind w:left="20" w:firstLine="0"/>
                    <w:jc w:val="both"/>
                    <w:rPr>
                      <w:rFonts w:ascii="Century Gothic" w:hAnsi="Century Gothic" w:cs="Arial"/>
                    </w:rPr>
                  </w:pPr>
                  <w:r w:rsidRPr="00430B27">
                    <w:rPr>
                      <w:rFonts w:ascii="Century Gothic" w:hAnsi="Century Gothic" w:cs="Arial"/>
                    </w:rPr>
                    <w:t>Factores energéticos</w:t>
                  </w:r>
                </w:p>
              </w:tc>
            </w:tr>
            <w:tr w:rsidR="00430B27" w:rsidRPr="00430B27" w14:paraId="3E48E2A4" w14:textId="77777777" w:rsidTr="00D26C91">
              <w:tc>
                <w:tcPr>
                  <w:tcW w:w="4673" w:type="dxa"/>
                </w:tcPr>
                <w:p w14:paraId="1E710090" w14:textId="7D9AE0A3" w:rsidR="00430B27" w:rsidRPr="00430B27" w:rsidRDefault="00430B27" w:rsidP="00430B27">
                  <w:pPr>
                    <w:shd w:val="clear" w:color="auto" w:fill="FFFFFF" w:themeFill="background1"/>
                    <w:spacing w:after="0" w:line="276" w:lineRule="auto"/>
                    <w:jc w:val="both"/>
                    <w:rPr>
                      <w:rFonts w:ascii="Century Gothic" w:hAnsi="Century Gothic" w:cs="Arial"/>
                    </w:rPr>
                  </w:pPr>
                  <w:r w:rsidRPr="00430B27">
                    <w:rPr>
                      <w:rFonts w:ascii="Century Gothic" w:hAnsi="Century Gothic" w:cs="Arial"/>
                    </w:rPr>
                    <w:t>Afectada por la temperatura y la lluvia</w:t>
                  </w:r>
                  <w:r w:rsidR="00D26C91">
                    <w:rPr>
                      <w:rFonts w:ascii="Century Gothic" w:hAnsi="Century Gothic" w:cs="Arial"/>
                    </w:rPr>
                    <w:t>.</w:t>
                  </w:r>
                </w:p>
              </w:tc>
              <w:tc>
                <w:tcPr>
                  <w:tcW w:w="851" w:type="dxa"/>
                </w:tcPr>
                <w:p w14:paraId="702F648F" w14:textId="77777777" w:rsidR="00430B27" w:rsidRPr="00430B27" w:rsidRDefault="00430B27" w:rsidP="00430B27">
                  <w:pPr>
                    <w:spacing w:after="0" w:line="276" w:lineRule="auto"/>
                    <w:contextualSpacing/>
                    <w:jc w:val="both"/>
                    <w:rPr>
                      <w:rFonts w:ascii="Century Gothic" w:hAnsi="Century Gothic" w:cs="Arial"/>
                    </w:rPr>
                  </w:pPr>
                  <w:r w:rsidRPr="00430B27">
                    <w:rPr>
                      <w:rFonts w:ascii="Century Gothic" w:hAnsi="Century Gothic" w:cs="Arial"/>
                    </w:rPr>
                    <w:t>(     )</w:t>
                  </w:r>
                </w:p>
              </w:tc>
              <w:tc>
                <w:tcPr>
                  <w:tcW w:w="3969" w:type="dxa"/>
                </w:tcPr>
                <w:p w14:paraId="6531B064" w14:textId="77777777" w:rsidR="00430B27" w:rsidRPr="00430B27" w:rsidRDefault="00430B27" w:rsidP="00430B27">
                  <w:pPr>
                    <w:pStyle w:val="Prrafodelista"/>
                    <w:numPr>
                      <w:ilvl w:val="0"/>
                      <w:numId w:val="19"/>
                    </w:numPr>
                    <w:tabs>
                      <w:tab w:val="left" w:pos="304"/>
                    </w:tabs>
                    <w:spacing w:after="0" w:line="276" w:lineRule="auto"/>
                    <w:ind w:left="20" w:firstLine="0"/>
                    <w:jc w:val="both"/>
                    <w:rPr>
                      <w:rFonts w:ascii="Century Gothic" w:hAnsi="Century Gothic" w:cs="Arial"/>
                    </w:rPr>
                  </w:pPr>
                  <w:r w:rsidRPr="00430B27">
                    <w:rPr>
                      <w:rFonts w:ascii="Century Gothic" w:hAnsi="Century Gothic" w:cs="Arial"/>
                    </w:rPr>
                    <w:t>Factores climáticos</w:t>
                  </w:r>
                </w:p>
              </w:tc>
            </w:tr>
            <w:tr w:rsidR="00430B27" w:rsidRPr="00430B27" w14:paraId="7B191505" w14:textId="77777777" w:rsidTr="00D26C91">
              <w:tc>
                <w:tcPr>
                  <w:tcW w:w="4673" w:type="dxa"/>
                </w:tcPr>
                <w:p w14:paraId="0D2B8027" w14:textId="1C41EF2B" w:rsidR="00430B27" w:rsidRPr="00430B27" w:rsidRDefault="00430B27" w:rsidP="00430B27">
                  <w:pPr>
                    <w:spacing w:after="0" w:line="276" w:lineRule="auto"/>
                    <w:contextualSpacing/>
                    <w:jc w:val="both"/>
                    <w:rPr>
                      <w:rFonts w:ascii="Century Gothic" w:hAnsi="Century Gothic" w:cs="Arial"/>
                    </w:rPr>
                  </w:pPr>
                  <w:r w:rsidRPr="00430B27">
                    <w:rPr>
                      <w:rFonts w:ascii="Century Gothic" w:hAnsi="Century Gothic" w:cs="Arial"/>
                    </w:rPr>
                    <w:t>Las plantas pierden las hojas en el invierno</w:t>
                  </w:r>
                </w:p>
              </w:tc>
              <w:tc>
                <w:tcPr>
                  <w:tcW w:w="851" w:type="dxa"/>
                </w:tcPr>
                <w:p w14:paraId="58E01216" w14:textId="77777777" w:rsidR="00430B27" w:rsidRPr="00430B27" w:rsidRDefault="00430B27" w:rsidP="00430B27">
                  <w:pPr>
                    <w:spacing w:after="0" w:line="276" w:lineRule="auto"/>
                    <w:contextualSpacing/>
                    <w:jc w:val="both"/>
                    <w:rPr>
                      <w:rFonts w:ascii="Century Gothic" w:hAnsi="Century Gothic" w:cs="Arial"/>
                    </w:rPr>
                  </w:pPr>
                  <w:r w:rsidRPr="00430B27">
                    <w:rPr>
                      <w:rFonts w:ascii="Century Gothic" w:hAnsi="Century Gothic" w:cs="Arial"/>
                    </w:rPr>
                    <w:t>(     )</w:t>
                  </w:r>
                </w:p>
              </w:tc>
              <w:tc>
                <w:tcPr>
                  <w:tcW w:w="3969" w:type="dxa"/>
                </w:tcPr>
                <w:p w14:paraId="2722BF7E" w14:textId="3E5F4546" w:rsidR="00430B27" w:rsidRPr="00430B27" w:rsidRDefault="00430B27" w:rsidP="00430B27">
                  <w:pPr>
                    <w:pStyle w:val="Prrafodelista"/>
                    <w:numPr>
                      <w:ilvl w:val="0"/>
                      <w:numId w:val="19"/>
                    </w:numPr>
                    <w:tabs>
                      <w:tab w:val="left" w:pos="304"/>
                    </w:tabs>
                    <w:spacing w:after="0" w:line="276" w:lineRule="auto"/>
                    <w:ind w:left="20" w:firstLine="0"/>
                    <w:jc w:val="both"/>
                    <w:rPr>
                      <w:rFonts w:ascii="Century Gothic" w:hAnsi="Century Gothic" w:cs="Arial"/>
                    </w:rPr>
                  </w:pPr>
                  <w:r w:rsidRPr="00430B27">
                    <w:rPr>
                      <w:rFonts w:ascii="Century Gothic" w:hAnsi="Century Gothic" w:cs="Arial"/>
                    </w:rPr>
                    <w:t xml:space="preserve">Factores relacionados al </w:t>
                  </w:r>
                </w:p>
              </w:tc>
            </w:tr>
            <w:tr w:rsidR="00430B27" w:rsidRPr="00430B27" w14:paraId="21689C6D" w14:textId="77777777" w:rsidTr="00D26C91">
              <w:tc>
                <w:tcPr>
                  <w:tcW w:w="4673" w:type="dxa"/>
                </w:tcPr>
                <w:p w14:paraId="0C484F44" w14:textId="28810ECD" w:rsidR="00430B27" w:rsidRPr="00430B27" w:rsidRDefault="00430B27" w:rsidP="00430B27">
                  <w:pPr>
                    <w:shd w:val="clear" w:color="auto" w:fill="FFFFFF" w:themeFill="background1"/>
                    <w:spacing w:after="0" w:line="276" w:lineRule="auto"/>
                    <w:jc w:val="both"/>
                    <w:rPr>
                      <w:rFonts w:ascii="Century Gothic" w:hAnsi="Century Gothic" w:cs="Arial"/>
                    </w:rPr>
                  </w:pPr>
                  <w:r w:rsidRPr="00430B27">
                    <w:rPr>
                      <w:rFonts w:ascii="Century Gothic" w:hAnsi="Century Gothic" w:cs="Arial"/>
                    </w:rPr>
                    <w:t>El agua transmite nutrientes</w:t>
                  </w:r>
                  <w:r w:rsidR="00D26C91">
                    <w:rPr>
                      <w:rFonts w:ascii="Century Gothic" w:hAnsi="Century Gothic" w:cs="Arial"/>
                    </w:rPr>
                    <w:t>.</w:t>
                  </w:r>
                </w:p>
              </w:tc>
              <w:tc>
                <w:tcPr>
                  <w:tcW w:w="851" w:type="dxa"/>
                </w:tcPr>
                <w:p w14:paraId="4D158D4A" w14:textId="77777777" w:rsidR="00430B27" w:rsidRPr="00430B27" w:rsidRDefault="00430B27" w:rsidP="00430B27">
                  <w:pPr>
                    <w:spacing w:after="0" w:line="276" w:lineRule="auto"/>
                    <w:contextualSpacing/>
                    <w:jc w:val="both"/>
                    <w:rPr>
                      <w:rFonts w:ascii="Century Gothic" w:hAnsi="Century Gothic" w:cs="Arial"/>
                    </w:rPr>
                  </w:pPr>
                  <w:r w:rsidRPr="00430B27">
                    <w:rPr>
                      <w:rFonts w:ascii="Century Gothic" w:hAnsi="Century Gothic" w:cs="Arial"/>
                    </w:rPr>
                    <w:t>(     )</w:t>
                  </w:r>
                </w:p>
              </w:tc>
              <w:tc>
                <w:tcPr>
                  <w:tcW w:w="3969" w:type="dxa"/>
                </w:tcPr>
                <w:p w14:paraId="4EDA2274" w14:textId="4B83AF2D" w:rsidR="00430B27" w:rsidRPr="00430B27" w:rsidRDefault="00D26C91" w:rsidP="00430B27">
                  <w:pPr>
                    <w:pStyle w:val="Prrafodelista"/>
                    <w:tabs>
                      <w:tab w:val="left" w:pos="304"/>
                    </w:tabs>
                    <w:spacing w:after="0" w:line="276" w:lineRule="auto"/>
                    <w:ind w:left="20"/>
                    <w:jc w:val="both"/>
                    <w:rPr>
                      <w:rFonts w:ascii="Century Gothic" w:hAnsi="Century Gothic" w:cs="Arial"/>
                    </w:rPr>
                  </w:pPr>
                  <w:r w:rsidRPr="00430B27">
                    <w:rPr>
                      <w:rFonts w:ascii="Century Gothic" w:hAnsi="Century Gothic" w:cs="Arial"/>
                    </w:rPr>
                    <w:t>sustrato</w:t>
                  </w:r>
                </w:p>
              </w:tc>
            </w:tr>
            <w:tr w:rsidR="00430B27" w:rsidRPr="00430B27" w14:paraId="79F71759" w14:textId="77777777" w:rsidTr="00D26C91">
              <w:tc>
                <w:tcPr>
                  <w:tcW w:w="4673" w:type="dxa"/>
                </w:tcPr>
                <w:p w14:paraId="4545C4BC" w14:textId="7A21A191" w:rsidR="00430B27" w:rsidRPr="00430B27" w:rsidRDefault="00430B27" w:rsidP="00430B27">
                  <w:pPr>
                    <w:spacing w:after="0" w:line="276" w:lineRule="auto"/>
                    <w:contextualSpacing/>
                    <w:jc w:val="both"/>
                    <w:rPr>
                      <w:rFonts w:ascii="Century Gothic" w:hAnsi="Century Gothic" w:cs="Arial"/>
                    </w:rPr>
                  </w:pPr>
                  <w:r w:rsidRPr="00430B27">
                    <w:rPr>
                      <w:rFonts w:ascii="Century Gothic" w:hAnsi="Century Gothic" w:cs="Arial"/>
                    </w:rPr>
                    <w:t>Las sales minerales regulan sistemas enzimáticos</w:t>
                  </w:r>
                  <w:r w:rsidR="00D26C91">
                    <w:rPr>
                      <w:rFonts w:ascii="Century Gothic" w:hAnsi="Century Gothic" w:cs="Arial"/>
                    </w:rPr>
                    <w:t>.</w:t>
                  </w:r>
                </w:p>
              </w:tc>
              <w:tc>
                <w:tcPr>
                  <w:tcW w:w="851" w:type="dxa"/>
                </w:tcPr>
                <w:p w14:paraId="2099308C" w14:textId="77777777" w:rsidR="00430B27" w:rsidRPr="00430B27" w:rsidRDefault="00430B27" w:rsidP="00430B27">
                  <w:pPr>
                    <w:spacing w:after="0" w:line="276" w:lineRule="auto"/>
                    <w:contextualSpacing/>
                    <w:jc w:val="both"/>
                    <w:rPr>
                      <w:rFonts w:ascii="Century Gothic" w:hAnsi="Century Gothic" w:cs="Arial"/>
                    </w:rPr>
                  </w:pPr>
                  <w:r w:rsidRPr="00430B27">
                    <w:rPr>
                      <w:rFonts w:ascii="Century Gothic" w:hAnsi="Century Gothic" w:cs="Arial"/>
                    </w:rPr>
                    <w:t>(     )</w:t>
                  </w:r>
                </w:p>
              </w:tc>
              <w:tc>
                <w:tcPr>
                  <w:tcW w:w="3969" w:type="dxa"/>
                </w:tcPr>
                <w:p w14:paraId="2FE832F1" w14:textId="77777777" w:rsidR="00430B27" w:rsidRPr="00430B27" w:rsidRDefault="00430B27" w:rsidP="00430B27">
                  <w:pPr>
                    <w:pStyle w:val="Prrafodelista"/>
                    <w:tabs>
                      <w:tab w:val="left" w:pos="304"/>
                    </w:tabs>
                    <w:spacing w:after="0" w:line="276" w:lineRule="auto"/>
                    <w:ind w:left="20"/>
                    <w:jc w:val="both"/>
                    <w:rPr>
                      <w:rFonts w:ascii="Century Gothic" w:hAnsi="Century Gothic" w:cs="Arial"/>
                    </w:rPr>
                  </w:pPr>
                </w:p>
              </w:tc>
            </w:tr>
            <w:tr w:rsidR="00430B27" w:rsidRPr="00430B27" w14:paraId="67D511E4" w14:textId="77777777" w:rsidTr="00D26C91">
              <w:tc>
                <w:tcPr>
                  <w:tcW w:w="4673" w:type="dxa"/>
                </w:tcPr>
                <w:p w14:paraId="17479C55" w14:textId="7740225F" w:rsidR="00430B27" w:rsidRPr="00430B27" w:rsidRDefault="00430B27" w:rsidP="00430B27">
                  <w:pPr>
                    <w:spacing w:after="0" w:line="276" w:lineRule="auto"/>
                    <w:contextualSpacing/>
                    <w:jc w:val="both"/>
                    <w:rPr>
                      <w:rFonts w:ascii="Century Gothic" w:hAnsi="Century Gothic" w:cs="Arial"/>
                    </w:rPr>
                  </w:pPr>
                  <w:r w:rsidRPr="00430B27">
                    <w:rPr>
                      <w:rFonts w:ascii="Century Gothic" w:hAnsi="Century Gothic" w:cs="Arial"/>
                    </w:rPr>
                    <w:t>Algunos realizan la hibernación y la estivación</w:t>
                  </w:r>
                  <w:r w:rsidR="00D26C91">
                    <w:rPr>
                      <w:rFonts w:ascii="Century Gothic" w:hAnsi="Century Gothic" w:cs="Arial"/>
                    </w:rPr>
                    <w:t>.</w:t>
                  </w:r>
                </w:p>
              </w:tc>
              <w:tc>
                <w:tcPr>
                  <w:tcW w:w="851" w:type="dxa"/>
                </w:tcPr>
                <w:p w14:paraId="31452B0B" w14:textId="77777777" w:rsidR="00430B27" w:rsidRPr="00430B27" w:rsidRDefault="00430B27" w:rsidP="00430B27">
                  <w:pPr>
                    <w:spacing w:after="0" w:line="276" w:lineRule="auto"/>
                    <w:contextualSpacing/>
                    <w:jc w:val="both"/>
                    <w:rPr>
                      <w:rFonts w:ascii="Century Gothic" w:hAnsi="Century Gothic" w:cs="Arial"/>
                    </w:rPr>
                  </w:pPr>
                  <w:r w:rsidRPr="00430B27">
                    <w:rPr>
                      <w:rFonts w:ascii="Century Gothic" w:hAnsi="Century Gothic" w:cs="Arial"/>
                    </w:rPr>
                    <w:t>(     )</w:t>
                  </w:r>
                </w:p>
              </w:tc>
              <w:tc>
                <w:tcPr>
                  <w:tcW w:w="3969" w:type="dxa"/>
                </w:tcPr>
                <w:p w14:paraId="45910762" w14:textId="77777777" w:rsidR="00430B27" w:rsidRPr="00430B27" w:rsidRDefault="00430B27" w:rsidP="00430B27">
                  <w:pPr>
                    <w:pStyle w:val="Prrafodelista"/>
                    <w:tabs>
                      <w:tab w:val="left" w:pos="304"/>
                    </w:tabs>
                    <w:spacing w:after="0" w:line="276" w:lineRule="auto"/>
                    <w:ind w:left="20"/>
                    <w:jc w:val="both"/>
                    <w:rPr>
                      <w:rFonts w:ascii="Century Gothic" w:hAnsi="Century Gothic" w:cs="Arial"/>
                    </w:rPr>
                  </w:pPr>
                </w:p>
              </w:tc>
            </w:tr>
            <w:tr w:rsidR="00430B27" w:rsidRPr="00430B27" w14:paraId="1DC9BB5B" w14:textId="77777777" w:rsidTr="00D26C91">
              <w:tc>
                <w:tcPr>
                  <w:tcW w:w="4673" w:type="dxa"/>
                </w:tcPr>
                <w:p w14:paraId="741C491E" w14:textId="72738986" w:rsidR="00430B27" w:rsidRPr="00430B27" w:rsidRDefault="00430B27" w:rsidP="00430B27">
                  <w:pPr>
                    <w:spacing w:after="0" w:line="276" w:lineRule="auto"/>
                    <w:contextualSpacing/>
                    <w:jc w:val="both"/>
                    <w:rPr>
                      <w:rFonts w:ascii="Century Gothic" w:hAnsi="Century Gothic" w:cs="Arial"/>
                    </w:rPr>
                  </w:pPr>
                  <w:r w:rsidRPr="00430B27">
                    <w:rPr>
                      <w:rFonts w:ascii="Century Gothic" w:hAnsi="Century Gothic" w:cs="Arial"/>
                    </w:rPr>
                    <w:t>Hay organismos autótrofos</w:t>
                  </w:r>
                  <w:r w:rsidR="00D26C91">
                    <w:rPr>
                      <w:rFonts w:ascii="Century Gothic" w:hAnsi="Century Gothic" w:cs="Arial"/>
                    </w:rPr>
                    <w:t>.</w:t>
                  </w:r>
                  <w:r w:rsidRPr="00430B27">
                    <w:rPr>
                      <w:rFonts w:ascii="Century Gothic" w:hAnsi="Century Gothic" w:cs="Arial"/>
                    </w:rPr>
                    <w:t xml:space="preserve"> </w:t>
                  </w:r>
                </w:p>
              </w:tc>
              <w:tc>
                <w:tcPr>
                  <w:tcW w:w="851" w:type="dxa"/>
                </w:tcPr>
                <w:p w14:paraId="7C2DF650" w14:textId="77777777" w:rsidR="00430B27" w:rsidRPr="00430B27" w:rsidRDefault="00430B27" w:rsidP="00430B27">
                  <w:pPr>
                    <w:spacing w:after="0" w:line="276" w:lineRule="auto"/>
                    <w:contextualSpacing/>
                    <w:jc w:val="both"/>
                    <w:rPr>
                      <w:rFonts w:ascii="Century Gothic" w:hAnsi="Century Gothic" w:cs="Arial"/>
                    </w:rPr>
                  </w:pPr>
                  <w:r w:rsidRPr="00430B27">
                    <w:rPr>
                      <w:rFonts w:ascii="Century Gothic" w:hAnsi="Century Gothic" w:cs="Arial"/>
                    </w:rPr>
                    <w:t>(     )</w:t>
                  </w:r>
                </w:p>
              </w:tc>
              <w:tc>
                <w:tcPr>
                  <w:tcW w:w="3969" w:type="dxa"/>
                </w:tcPr>
                <w:p w14:paraId="0A4F42FE" w14:textId="77777777" w:rsidR="00430B27" w:rsidRPr="00430B27" w:rsidRDefault="00430B27" w:rsidP="00430B27">
                  <w:pPr>
                    <w:tabs>
                      <w:tab w:val="left" w:pos="304"/>
                    </w:tabs>
                    <w:spacing w:after="0" w:line="276" w:lineRule="auto"/>
                    <w:ind w:left="20"/>
                    <w:jc w:val="both"/>
                    <w:rPr>
                      <w:rFonts w:ascii="Century Gothic" w:hAnsi="Century Gothic" w:cs="Arial"/>
                    </w:rPr>
                  </w:pPr>
                </w:p>
              </w:tc>
            </w:tr>
            <w:tr w:rsidR="00430B27" w:rsidRPr="00430B27" w14:paraId="61458CA3" w14:textId="77777777" w:rsidTr="00D26C91">
              <w:tc>
                <w:tcPr>
                  <w:tcW w:w="4673" w:type="dxa"/>
                </w:tcPr>
                <w:p w14:paraId="5F25448F" w14:textId="556FD2FD" w:rsidR="00430B27" w:rsidRPr="00430B27" w:rsidRDefault="00430B27" w:rsidP="00430B27">
                  <w:pPr>
                    <w:shd w:val="clear" w:color="auto" w:fill="FFFFFF" w:themeFill="background1"/>
                    <w:spacing w:after="0" w:line="276" w:lineRule="auto"/>
                    <w:jc w:val="both"/>
                    <w:rPr>
                      <w:rFonts w:ascii="Century Gothic" w:hAnsi="Century Gothic" w:cs="Arial"/>
                    </w:rPr>
                  </w:pPr>
                  <w:r w:rsidRPr="00430B27">
                    <w:rPr>
                      <w:rFonts w:ascii="Century Gothic" w:hAnsi="Century Gothic" w:cs="Arial"/>
                    </w:rPr>
                    <w:t>Afectada por la latitud y la longitud</w:t>
                  </w:r>
                  <w:r w:rsidR="00D26C91">
                    <w:rPr>
                      <w:rFonts w:ascii="Century Gothic" w:hAnsi="Century Gothic" w:cs="Arial"/>
                    </w:rPr>
                    <w:t>.</w:t>
                  </w:r>
                </w:p>
              </w:tc>
              <w:tc>
                <w:tcPr>
                  <w:tcW w:w="851" w:type="dxa"/>
                </w:tcPr>
                <w:p w14:paraId="33C40C20" w14:textId="77777777" w:rsidR="00430B27" w:rsidRPr="00430B27" w:rsidRDefault="00430B27" w:rsidP="00430B27">
                  <w:pPr>
                    <w:spacing w:after="0" w:line="276" w:lineRule="auto"/>
                    <w:contextualSpacing/>
                    <w:jc w:val="both"/>
                    <w:rPr>
                      <w:rFonts w:ascii="Century Gothic" w:hAnsi="Century Gothic" w:cs="Arial"/>
                    </w:rPr>
                  </w:pPr>
                  <w:r w:rsidRPr="00430B27">
                    <w:rPr>
                      <w:rFonts w:ascii="Century Gothic" w:hAnsi="Century Gothic" w:cs="Arial"/>
                    </w:rPr>
                    <w:t>(     )</w:t>
                  </w:r>
                </w:p>
              </w:tc>
              <w:tc>
                <w:tcPr>
                  <w:tcW w:w="3969" w:type="dxa"/>
                </w:tcPr>
                <w:p w14:paraId="0311E9DE" w14:textId="77777777" w:rsidR="00430B27" w:rsidRPr="00430B27" w:rsidRDefault="00430B27" w:rsidP="00430B27">
                  <w:pPr>
                    <w:tabs>
                      <w:tab w:val="left" w:pos="304"/>
                    </w:tabs>
                    <w:spacing w:after="0" w:line="276" w:lineRule="auto"/>
                    <w:ind w:left="20"/>
                    <w:jc w:val="both"/>
                    <w:rPr>
                      <w:rFonts w:ascii="Century Gothic" w:hAnsi="Century Gothic" w:cs="Arial"/>
                    </w:rPr>
                  </w:pPr>
                </w:p>
              </w:tc>
            </w:tr>
            <w:tr w:rsidR="00430B27" w:rsidRPr="00430B27" w14:paraId="4C995D14" w14:textId="77777777" w:rsidTr="00D26C91">
              <w:tc>
                <w:tcPr>
                  <w:tcW w:w="4673" w:type="dxa"/>
                </w:tcPr>
                <w:p w14:paraId="19C14565" w14:textId="3DFE10BF" w:rsidR="00430B27" w:rsidRDefault="00430B27" w:rsidP="00430B27">
                  <w:pPr>
                    <w:shd w:val="clear" w:color="auto" w:fill="FFFFFF" w:themeFill="background1"/>
                    <w:spacing w:after="0" w:line="276" w:lineRule="auto"/>
                    <w:jc w:val="both"/>
                    <w:rPr>
                      <w:rFonts w:ascii="Century Gothic" w:hAnsi="Century Gothic" w:cs="Arial"/>
                    </w:rPr>
                  </w:pPr>
                  <w:r w:rsidRPr="00430B27">
                    <w:rPr>
                      <w:rFonts w:ascii="Century Gothic" w:hAnsi="Century Gothic" w:cs="Arial"/>
                    </w:rPr>
                    <w:t>Hay organismos heterótro</w:t>
                  </w:r>
                  <w:r w:rsidR="00D26C91">
                    <w:rPr>
                      <w:rFonts w:ascii="Century Gothic" w:hAnsi="Century Gothic" w:cs="Arial"/>
                    </w:rPr>
                    <w:t>fo</w:t>
                  </w:r>
                  <w:r w:rsidRPr="00430B27">
                    <w:rPr>
                      <w:rFonts w:ascii="Century Gothic" w:hAnsi="Century Gothic" w:cs="Arial"/>
                    </w:rPr>
                    <w:t>s</w:t>
                  </w:r>
                  <w:r w:rsidR="00D26C91">
                    <w:rPr>
                      <w:rFonts w:ascii="Century Gothic" w:hAnsi="Century Gothic" w:cs="Arial"/>
                    </w:rPr>
                    <w:t>.</w:t>
                  </w:r>
                </w:p>
                <w:p w14:paraId="443142C0" w14:textId="37217639" w:rsidR="00D26C91" w:rsidRPr="00430B27" w:rsidRDefault="00D26C91" w:rsidP="00430B27">
                  <w:pPr>
                    <w:shd w:val="clear" w:color="auto" w:fill="FFFFFF" w:themeFill="background1"/>
                    <w:spacing w:after="0" w:line="276" w:lineRule="auto"/>
                    <w:jc w:val="both"/>
                    <w:rPr>
                      <w:rFonts w:ascii="Century Gothic" w:hAnsi="Century Gothic" w:cs="Arial"/>
                    </w:rPr>
                  </w:pPr>
                </w:p>
              </w:tc>
              <w:tc>
                <w:tcPr>
                  <w:tcW w:w="851" w:type="dxa"/>
                </w:tcPr>
                <w:p w14:paraId="30DAA20F" w14:textId="77777777" w:rsidR="00430B27" w:rsidRPr="00430B27" w:rsidRDefault="00430B27" w:rsidP="00430B27">
                  <w:pPr>
                    <w:spacing w:after="0" w:line="276" w:lineRule="auto"/>
                    <w:contextualSpacing/>
                    <w:jc w:val="both"/>
                    <w:rPr>
                      <w:rFonts w:ascii="Century Gothic" w:hAnsi="Century Gothic" w:cs="Arial"/>
                    </w:rPr>
                  </w:pPr>
                  <w:r w:rsidRPr="00430B27">
                    <w:rPr>
                      <w:rFonts w:ascii="Century Gothic" w:hAnsi="Century Gothic" w:cs="Arial"/>
                    </w:rPr>
                    <w:t>(     )</w:t>
                  </w:r>
                </w:p>
              </w:tc>
              <w:tc>
                <w:tcPr>
                  <w:tcW w:w="3969" w:type="dxa"/>
                </w:tcPr>
                <w:p w14:paraId="4E87D8EA" w14:textId="77777777" w:rsidR="00430B27" w:rsidRPr="00430B27" w:rsidRDefault="00430B27" w:rsidP="00430B27">
                  <w:pPr>
                    <w:tabs>
                      <w:tab w:val="left" w:pos="304"/>
                    </w:tabs>
                    <w:spacing w:after="0" w:line="276" w:lineRule="auto"/>
                    <w:ind w:left="20"/>
                    <w:jc w:val="both"/>
                    <w:rPr>
                      <w:rFonts w:ascii="Century Gothic" w:hAnsi="Century Gothic" w:cs="Arial"/>
                    </w:rPr>
                  </w:pPr>
                </w:p>
              </w:tc>
            </w:tr>
          </w:tbl>
          <w:p w14:paraId="32949A77" w14:textId="77777777" w:rsidR="00430B27" w:rsidRPr="00430B27" w:rsidRDefault="00430B27" w:rsidP="00430B27">
            <w:pPr>
              <w:spacing w:after="0" w:line="276" w:lineRule="auto"/>
              <w:jc w:val="both"/>
              <w:rPr>
                <w:rFonts w:ascii="Century Gothic" w:hAnsi="Century Gothic" w:cs="Arial"/>
                <w:b/>
                <w:bCs/>
              </w:rPr>
            </w:pPr>
          </w:p>
        </w:tc>
      </w:tr>
      <w:tr w:rsidR="00430B27" w:rsidRPr="00430B27" w14:paraId="78E17759" w14:textId="77777777" w:rsidTr="00ED6B7D">
        <w:trPr>
          <w:trHeight w:val="555"/>
        </w:trPr>
        <w:tc>
          <w:tcPr>
            <w:tcW w:w="1728" w:type="dxa"/>
          </w:tcPr>
          <w:p w14:paraId="514C923A" w14:textId="77777777" w:rsidR="00430B27" w:rsidRPr="00430B27" w:rsidRDefault="00430B27" w:rsidP="00430B27">
            <w:pPr>
              <w:spacing w:after="0" w:line="276" w:lineRule="auto"/>
              <w:rPr>
                <w:rFonts w:ascii="Century Gothic" w:hAnsi="Century Gothic" w:cs="Arial"/>
                <w:b/>
                <w:bCs/>
              </w:rPr>
            </w:pPr>
            <w:r w:rsidRPr="00430B27">
              <w:rPr>
                <w:rFonts w:ascii="Century Gothic" w:hAnsi="Century Gothic" w:cs="Arial"/>
                <w:b/>
                <w:bCs/>
              </w:rPr>
              <w:lastRenderedPageBreak/>
              <w:t>Preguntas para reflexionar y responder</w:t>
            </w:r>
          </w:p>
        </w:tc>
        <w:tc>
          <w:tcPr>
            <w:tcW w:w="9062" w:type="dxa"/>
          </w:tcPr>
          <w:p w14:paraId="01928973" w14:textId="77777777" w:rsidR="00430B27" w:rsidRPr="00430B27" w:rsidRDefault="00430B27" w:rsidP="00430B27">
            <w:pPr>
              <w:spacing w:after="0" w:line="276" w:lineRule="auto"/>
              <w:jc w:val="both"/>
              <w:rPr>
                <w:rFonts w:ascii="Century Gothic" w:hAnsi="Century Gothic" w:cs="Arial"/>
              </w:rPr>
            </w:pPr>
            <w:r w:rsidRPr="00430B27">
              <w:rPr>
                <w:rFonts w:ascii="Century Gothic" w:hAnsi="Century Gothic" w:cs="Arial"/>
              </w:rPr>
              <w:t>Observe en su patio o jardín, las diferentes adaptaciones que puedan existir.</w:t>
            </w:r>
          </w:p>
          <w:p w14:paraId="6DAFB41A" w14:textId="77777777" w:rsidR="00430B27" w:rsidRPr="00430B27" w:rsidRDefault="00430B27" w:rsidP="00430B27">
            <w:pPr>
              <w:spacing w:after="0" w:line="276" w:lineRule="auto"/>
              <w:jc w:val="both"/>
              <w:rPr>
                <w:rFonts w:ascii="Century Gothic" w:hAnsi="Century Gothic" w:cs="Arial"/>
              </w:rPr>
            </w:pPr>
            <w:r w:rsidRPr="00430B27">
              <w:rPr>
                <w:rFonts w:ascii="Century Gothic" w:hAnsi="Century Gothic" w:cs="Arial"/>
              </w:rPr>
              <w:t>¿Encontró alguna?</w:t>
            </w:r>
          </w:p>
          <w:p w14:paraId="089D338C" w14:textId="77777777" w:rsidR="00430B27" w:rsidRPr="00430B27" w:rsidRDefault="00430B27" w:rsidP="00430B27">
            <w:pPr>
              <w:spacing w:after="0" w:line="276" w:lineRule="auto"/>
              <w:jc w:val="both"/>
              <w:rPr>
                <w:rFonts w:ascii="Century Gothic" w:hAnsi="Century Gothic" w:cs="Arial"/>
              </w:rPr>
            </w:pPr>
          </w:p>
          <w:p w14:paraId="11CF48AB" w14:textId="77777777" w:rsidR="00430B27" w:rsidRPr="00430B27" w:rsidRDefault="00430B27" w:rsidP="00430B27">
            <w:pPr>
              <w:spacing w:after="0" w:line="276" w:lineRule="auto"/>
              <w:jc w:val="both"/>
              <w:rPr>
                <w:rFonts w:ascii="Century Gothic" w:hAnsi="Century Gothic" w:cs="Arial"/>
              </w:rPr>
            </w:pPr>
          </w:p>
          <w:p w14:paraId="5823948C" w14:textId="77777777" w:rsidR="00430B27" w:rsidRPr="00430B27" w:rsidRDefault="00430B27" w:rsidP="00430B27">
            <w:pPr>
              <w:spacing w:after="0" w:line="276" w:lineRule="auto"/>
              <w:jc w:val="both"/>
              <w:rPr>
                <w:rFonts w:ascii="Century Gothic" w:hAnsi="Century Gothic" w:cs="Arial"/>
              </w:rPr>
            </w:pPr>
            <w:r w:rsidRPr="00430B27">
              <w:rPr>
                <w:rFonts w:ascii="Century Gothic" w:hAnsi="Century Gothic" w:cs="Arial"/>
              </w:rPr>
              <w:t>¿Encontró algún animal con adaptaciones?</w:t>
            </w:r>
          </w:p>
          <w:p w14:paraId="6806A330" w14:textId="77777777" w:rsidR="00430B27" w:rsidRPr="00430B27" w:rsidRDefault="00430B27" w:rsidP="00430B27">
            <w:pPr>
              <w:spacing w:after="0" w:line="276" w:lineRule="auto"/>
              <w:jc w:val="both"/>
              <w:rPr>
                <w:rFonts w:ascii="Century Gothic" w:hAnsi="Century Gothic" w:cs="Arial"/>
              </w:rPr>
            </w:pPr>
          </w:p>
          <w:p w14:paraId="61AF4A98" w14:textId="77777777" w:rsidR="00430B27" w:rsidRPr="00430B27" w:rsidRDefault="00430B27" w:rsidP="00430B27">
            <w:pPr>
              <w:spacing w:after="0" w:line="276" w:lineRule="auto"/>
              <w:jc w:val="both"/>
              <w:rPr>
                <w:rFonts w:ascii="Century Gothic" w:hAnsi="Century Gothic" w:cs="Arial"/>
              </w:rPr>
            </w:pPr>
          </w:p>
          <w:p w14:paraId="1CCD811D" w14:textId="77777777" w:rsidR="00430B27" w:rsidRPr="00430B27" w:rsidRDefault="00430B27" w:rsidP="00430B27">
            <w:pPr>
              <w:spacing w:after="0" w:line="276" w:lineRule="auto"/>
              <w:jc w:val="both"/>
              <w:rPr>
                <w:rFonts w:ascii="Century Gothic" w:hAnsi="Century Gothic" w:cs="Arial"/>
              </w:rPr>
            </w:pPr>
            <w:r w:rsidRPr="00430B27">
              <w:rPr>
                <w:rFonts w:ascii="Century Gothic" w:hAnsi="Century Gothic" w:cs="Arial"/>
              </w:rPr>
              <w:t>¿Todas las adaptaciones son benéficas?</w:t>
            </w:r>
          </w:p>
          <w:p w14:paraId="12DEEB7D" w14:textId="77777777" w:rsidR="00430B27" w:rsidRPr="00430B27" w:rsidRDefault="00430B27" w:rsidP="00430B27">
            <w:pPr>
              <w:spacing w:after="0" w:line="276" w:lineRule="auto"/>
              <w:jc w:val="both"/>
              <w:rPr>
                <w:rFonts w:ascii="Century Gothic" w:hAnsi="Century Gothic" w:cs="Arial"/>
              </w:rPr>
            </w:pPr>
          </w:p>
          <w:p w14:paraId="0CFCC57F" w14:textId="77777777" w:rsidR="00430B27" w:rsidRPr="00430B27" w:rsidRDefault="00430B27" w:rsidP="00430B27">
            <w:pPr>
              <w:spacing w:after="0" w:line="276" w:lineRule="auto"/>
              <w:jc w:val="both"/>
              <w:rPr>
                <w:rFonts w:ascii="Century Gothic" w:hAnsi="Century Gothic" w:cs="Arial"/>
              </w:rPr>
            </w:pPr>
            <w:r w:rsidRPr="00430B27">
              <w:rPr>
                <w:rFonts w:ascii="Century Gothic" w:hAnsi="Century Gothic" w:cs="Arial"/>
              </w:rPr>
              <w:t xml:space="preserve"> </w:t>
            </w:r>
          </w:p>
          <w:p w14:paraId="58315D9F" w14:textId="77777777" w:rsidR="00430B27" w:rsidRPr="00430B27" w:rsidRDefault="00430B27" w:rsidP="00430B27">
            <w:pPr>
              <w:spacing w:after="0" w:line="276" w:lineRule="auto"/>
              <w:jc w:val="both"/>
              <w:rPr>
                <w:rFonts w:ascii="Century Gothic" w:hAnsi="Century Gothic" w:cs="Arial"/>
              </w:rPr>
            </w:pPr>
          </w:p>
        </w:tc>
      </w:tr>
    </w:tbl>
    <w:p w14:paraId="7CAC8252" w14:textId="77777777" w:rsidR="00430B27" w:rsidRPr="00430B27" w:rsidRDefault="00430B27" w:rsidP="00430B27">
      <w:pPr>
        <w:spacing w:after="0" w:line="276" w:lineRule="auto"/>
        <w:jc w:val="both"/>
        <w:rPr>
          <w:rFonts w:ascii="Century Gothic" w:hAnsi="Century Gothic" w:cs="Arial"/>
          <w:b/>
          <w:bCs/>
        </w:rPr>
      </w:pPr>
    </w:p>
    <w:p w14:paraId="011080B3" w14:textId="77777777" w:rsidR="00430B27" w:rsidRPr="00970403" w:rsidRDefault="00430B27" w:rsidP="00430B27">
      <w:pPr>
        <w:numPr>
          <w:ilvl w:val="0"/>
          <w:numId w:val="17"/>
        </w:numPr>
        <w:spacing w:line="276" w:lineRule="auto"/>
        <w:contextualSpacing/>
        <w:rPr>
          <w:rFonts w:ascii="Century Gothic" w:hAnsi="Century Gothic" w:cs="Arial"/>
          <w:b/>
          <w:bCs/>
          <w:sz w:val="24"/>
          <w:szCs w:val="24"/>
        </w:rPr>
      </w:pPr>
      <w:r w:rsidRPr="00970403">
        <w:rPr>
          <w:rFonts w:ascii="Century Gothic" w:hAnsi="Century Gothic" w:cs="Arial"/>
          <w:b/>
          <w:bCs/>
          <w:sz w:val="24"/>
          <w:szCs w:val="24"/>
        </w:rPr>
        <w:t>Pongo en práctica lo aprendido en clase.</w:t>
      </w:r>
    </w:p>
    <w:tbl>
      <w:tblPr>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14"/>
        <w:gridCol w:w="5961"/>
        <w:gridCol w:w="2693"/>
      </w:tblGrid>
      <w:tr w:rsidR="00430B27" w:rsidRPr="00970403" w14:paraId="1AA1B9CE" w14:textId="77777777" w:rsidTr="00ED6B7D">
        <w:tc>
          <w:tcPr>
            <w:tcW w:w="2114" w:type="dxa"/>
          </w:tcPr>
          <w:p w14:paraId="7125FEB5" w14:textId="77777777" w:rsidR="00430B27" w:rsidRPr="00970403" w:rsidRDefault="00430B27" w:rsidP="00ED6B7D">
            <w:pPr>
              <w:spacing w:line="276" w:lineRule="auto"/>
              <w:rPr>
                <w:rFonts w:ascii="Century Gothic" w:hAnsi="Century Gothic" w:cs="Arial"/>
                <w:b/>
                <w:bCs/>
                <w:sz w:val="24"/>
                <w:szCs w:val="24"/>
              </w:rPr>
            </w:pPr>
            <w:r w:rsidRPr="00970403">
              <w:rPr>
                <w:rFonts w:ascii="Century Gothic" w:hAnsi="Century Gothic" w:cs="Arial"/>
                <w:b/>
                <w:bCs/>
                <w:sz w:val="24"/>
                <w:szCs w:val="24"/>
              </w:rPr>
              <w:t xml:space="preserve">Indicaciones </w:t>
            </w:r>
          </w:p>
        </w:tc>
        <w:tc>
          <w:tcPr>
            <w:tcW w:w="8654" w:type="dxa"/>
            <w:gridSpan w:val="2"/>
          </w:tcPr>
          <w:p w14:paraId="59A961FC" w14:textId="627AD88B" w:rsidR="00430B27" w:rsidRPr="00D26C91" w:rsidRDefault="00430B27" w:rsidP="00430B27">
            <w:pPr>
              <w:pStyle w:val="Prrafodelista"/>
              <w:numPr>
                <w:ilvl w:val="0"/>
                <w:numId w:val="18"/>
              </w:numPr>
              <w:tabs>
                <w:tab w:val="left" w:pos="317"/>
              </w:tabs>
              <w:spacing w:after="0" w:line="276" w:lineRule="auto"/>
              <w:ind w:left="178" w:hanging="283"/>
              <w:jc w:val="both"/>
              <w:rPr>
                <w:rFonts w:ascii="Century Gothic" w:hAnsi="Century Gothic" w:cs="Arial"/>
              </w:rPr>
            </w:pPr>
            <w:r w:rsidRPr="00D26C91">
              <w:rPr>
                <w:rFonts w:ascii="Century Gothic" w:hAnsi="Century Gothic" w:cs="Arial"/>
              </w:rPr>
              <w:t>La guía de trabajo anterior debe aparecer resuelta en</w:t>
            </w:r>
            <w:r w:rsidR="00D26C91" w:rsidRPr="00D26C91">
              <w:rPr>
                <w:rFonts w:ascii="Century Gothic" w:hAnsi="Century Gothic" w:cs="Arial"/>
              </w:rPr>
              <w:t xml:space="preserve"> este documento y guardada en un folder para su respectiva revisión</w:t>
            </w:r>
            <w:r w:rsidRPr="00D26C91">
              <w:rPr>
                <w:rFonts w:ascii="Century Gothic" w:hAnsi="Century Gothic" w:cs="Arial"/>
              </w:rPr>
              <w:t>.</w:t>
            </w:r>
          </w:p>
          <w:p w14:paraId="540D3B1D" w14:textId="62A2B83C" w:rsidR="00430B27" w:rsidRPr="00D26C91" w:rsidRDefault="00430B27" w:rsidP="00ED6B7D">
            <w:pPr>
              <w:numPr>
                <w:ilvl w:val="0"/>
                <w:numId w:val="18"/>
              </w:numPr>
              <w:tabs>
                <w:tab w:val="left" w:pos="317"/>
              </w:tabs>
              <w:spacing w:line="276" w:lineRule="auto"/>
              <w:ind w:left="178" w:hanging="283"/>
              <w:contextualSpacing/>
              <w:jc w:val="both"/>
              <w:rPr>
                <w:rFonts w:ascii="Century Gothic" w:hAnsi="Century Gothic" w:cs="Arial"/>
              </w:rPr>
            </w:pPr>
            <w:r w:rsidRPr="00D26C91">
              <w:rPr>
                <w:rFonts w:ascii="Century Gothic" w:hAnsi="Century Gothic" w:cs="Arial"/>
              </w:rPr>
              <w:t>Las preguntas de reflexión las puede realizar en el cuaderno o en el mismo</w:t>
            </w:r>
            <w:r w:rsidR="00D26C91">
              <w:rPr>
                <w:rFonts w:ascii="Century Gothic" w:hAnsi="Century Gothic" w:cs="Arial"/>
              </w:rPr>
              <w:t xml:space="preserve"> </w:t>
            </w:r>
            <w:r w:rsidRPr="00D26C91">
              <w:rPr>
                <w:rFonts w:ascii="Century Gothic" w:hAnsi="Century Gothic" w:cs="Arial"/>
              </w:rPr>
              <w:t>folleto si le alcanzan.</w:t>
            </w:r>
          </w:p>
        </w:tc>
      </w:tr>
      <w:tr w:rsidR="00430B27" w:rsidRPr="00970403" w14:paraId="56B68493" w14:textId="77777777" w:rsidTr="00ED6B7D">
        <w:trPr>
          <w:trHeight w:val="1159"/>
        </w:trPr>
        <w:tc>
          <w:tcPr>
            <w:tcW w:w="2114" w:type="dxa"/>
            <w:vMerge w:val="restart"/>
          </w:tcPr>
          <w:p w14:paraId="4961C763" w14:textId="77777777" w:rsidR="00430B27" w:rsidRPr="00970403" w:rsidRDefault="00430B27" w:rsidP="00ED6B7D">
            <w:pPr>
              <w:spacing w:line="276" w:lineRule="auto"/>
              <w:rPr>
                <w:rFonts w:ascii="Century Gothic" w:hAnsi="Century Gothic" w:cs="Arial"/>
                <w:b/>
                <w:bCs/>
                <w:sz w:val="24"/>
                <w:szCs w:val="24"/>
              </w:rPr>
            </w:pPr>
            <w:r w:rsidRPr="00970403">
              <w:rPr>
                <w:rFonts w:ascii="Century Gothic" w:hAnsi="Century Gothic" w:cs="Arial"/>
                <w:b/>
                <w:bCs/>
                <w:sz w:val="24"/>
                <w:szCs w:val="24"/>
              </w:rPr>
              <w:t>Indicaciones o preguntas para autorregularse y evaluarse</w:t>
            </w:r>
          </w:p>
        </w:tc>
        <w:tc>
          <w:tcPr>
            <w:tcW w:w="8654" w:type="dxa"/>
            <w:gridSpan w:val="2"/>
          </w:tcPr>
          <w:p w14:paraId="472AF99B" w14:textId="77777777" w:rsidR="00430B27" w:rsidRPr="00D26C91" w:rsidRDefault="00430B27" w:rsidP="00ED6B7D">
            <w:pPr>
              <w:spacing w:line="276" w:lineRule="auto"/>
              <w:jc w:val="both"/>
              <w:rPr>
                <w:rFonts w:ascii="Century Gothic" w:hAnsi="Century Gothic" w:cs="Arial"/>
              </w:rPr>
            </w:pPr>
            <w:r w:rsidRPr="00D26C91">
              <w:rPr>
                <w:rFonts w:ascii="Century Gothic" w:hAnsi="Century Gothic" w:cs="Arial"/>
              </w:rPr>
              <w:t xml:space="preserve">Con el trabajo autónomo voy a aprender a aprender. (Reviso las acciones realizadas </w:t>
            </w:r>
            <w:r w:rsidRPr="00D26C91">
              <w:rPr>
                <w:rFonts w:ascii="Century Gothic" w:hAnsi="Century Gothic" w:cs="Arial"/>
                <w:b/>
                <w:bCs/>
              </w:rPr>
              <w:t>durante</w:t>
            </w:r>
            <w:r w:rsidRPr="00D26C91">
              <w:rPr>
                <w:rFonts w:ascii="Century Gothic" w:hAnsi="Century Gothic" w:cs="Arial"/>
              </w:rPr>
              <w:t xml:space="preserve"> la construcción del trabajo y marco con una </w:t>
            </w:r>
            <w:r w:rsidRPr="00D26C91">
              <w:rPr>
                <w:rFonts w:ascii="Century Gothic" w:hAnsi="Century Gothic" w:cs="Arial"/>
                <w:b/>
                <w:bCs/>
              </w:rPr>
              <w:t xml:space="preserve">X </w:t>
            </w:r>
            <w:r w:rsidRPr="00D26C91">
              <w:rPr>
                <w:rFonts w:ascii="Century Gothic" w:hAnsi="Century Gothic" w:cs="Arial"/>
              </w:rPr>
              <w:t>encima de la respuesta a las siguientes preguntas).</w:t>
            </w:r>
          </w:p>
        </w:tc>
      </w:tr>
      <w:tr w:rsidR="00430B27" w:rsidRPr="00970403" w14:paraId="4E89C3C3" w14:textId="77777777" w:rsidTr="00ED6B7D">
        <w:trPr>
          <w:trHeight w:val="225"/>
        </w:trPr>
        <w:tc>
          <w:tcPr>
            <w:tcW w:w="2114" w:type="dxa"/>
            <w:vMerge/>
          </w:tcPr>
          <w:p w14:paraId="3308F05E" w14:textId="77777777" w:rsidR="00430B27" w:rsidRPr="00970403" w:rsidRDefault="00430B27" w:rsidP="00ED6B7D">
            <w:pPr>
              <w:spacing w:line="276" w:lineRule="auto"/>
              <w:rPr>
                <w:rFonts w:ascii="Century Gothic" w:hAnsi="Century Gothic" w:cs="Arial"/>
                <w:b/>
                <w:bCs/>
                <w:sz w:val="24"/>
                <w:szCs w:val="24"/>
              </w:rPr>
            </w:pPr>
          </w:p>
        </w:tc>
        <w:tc>
          <w:tcPr>
            <w:tcW w:w="5961" w:type="dxa"/>
          </w:tcPr>
          <w:p w14:paraId="78FA0E60" w14:textId="77777777" w:rsidR="00430B27" w:rsidRPr="00D26C91" w:rsidRDefault="00430B27" w:rsidP="00ED6B7D">
            <w:pPr>
              <w:spacing w:line="276" w:lineRule="auto"/>
              <w:jc w:val="both"/>
              <w:rPr>
                <w:rFonts w:ascii="Century Gothic" w:hAnsi="Century Gothic" w:cs="Arial"/>
              </w:rPr>
            </w:pPr>
            <w:r w:rsidRPr="00D26C91">
              <w:rPr>
                <w:rFonts w:ascii="Century Gothic" w:hAnsi="Century Gothic" w:cs="Arial"/>
              </w:rPr>
              <w:t>¿Leí las indicaciones con detenimiento?</w:t>
            </w:r>
          </w:p>
        </w:tc>
        <w:tc>
          <w:tcPr>
            <w:tcW w:w="2693" w:type="dxa"/>
          </w:tcPr>
          <w:p w14:paraId="2C067CFA"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 xml:space="preserve">SÍ </w:t>
            </w:r>
          </w:p>
          <w:p w14:paraId="0FF53F4A"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No</w:t>
            </w:r>
          </w:p>
        </w:tc>
      </w:tr>
      <w:tr w:rsidR="00430B27" w:rsidRPr="00970403" w14:paraId="6E19285A" w14:textId="77777777" w:rsidTr="00ED6B7D">
        <w:trPr>
          <w:trHeight w:val="255"/>
        </w:trPr>
        <w:tc>
          <w:tcPr>
            <w:tcW w:w="2114" w:type="dxa"/>
            <w:vMerge/>
          </w:tcPr>
          <w:p w14:paraId="1627ED6E" w14:textId="77777777" w:rsidR="00430B27" w:rsidRPr="00970403" w:rsidRDefault="00430B27" w:rsidP="00ED6B7D">
            <w:pPr>
              <w:spacing w:line="276" w:lineRule="auto"/>
              <w:rPr>
                <w:rFonts w:ascii="Century Gothic" w:hAnsi="Century Gothic" w:cs="Arial"/>
                <w:b/>
                <w:bCs/>
                <w:sz w:val="24"/>
                <w:szCs w:val="24"/>
              </w:rPr>
            </w:pPr>
          </w:p>
        </w:tc>
        <w:tc>
          <w:tcPr>
            <w:tcW w:w="5961" w:type="dxa"/>
          </w:tcPr>
          <w:p w14:paraId="14CC436B"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¿Subrayé las palabras que no conocía?</w:t>
            </w:r>
          </w:p>
        </w:tc>
        <w:tc>
          <w:tcPr>
            <w:tcW w:w="2693" w:type="dxa"/>
          </w:tcPr>
          <w:p w14:paraId="7B432B05"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Sí</w:t>
            </w:r>
          </w:p>
          <w:p w14:paraId="5AD66623"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No</w:t>
            </w:r>
          </w:p>
        </w:tc>
      </w:tr>
      <w:tr w:rsidR="00430B27" w:rsidRPr="00970403" w14:paraId="55A7D4A0" w14:textId="77777777" w:rsidTr="00ED6B7D">
        <w:trPr>
          <w:trHeight w:val="375"/>
        </w:trPr>
        <w:tc>
          <w:tcPr>
            <w:tcW w:w="2114" w:type="dxa"/>
            <w:vMerge/>
          </w:tcPr>
          <w:p w14:paraId="562DE427" w14:textId="77777777" w:rsidR="00430B27" w:rsidRPr="00970403" w:rsidRDefault="00430B27" w:rsidP="00ED6B7D">
            <w:pPr>
              <w:spacing w:line="276" w:lineRule="auto"/>
              <w:rPr>
                <w:rFonts w:ascii="Century Gothic" w:hAnsi="Century Gothic" w:cs="Arial"/>
                <w:b/>
                <w:bCs/>
                <w:sz w:val="24"/>
                <w:szCs w:val="24"/>
              </w:rPr>
            </w:pPr>
          </w:p>
        </w:tc>
        <w:tc>
          <w:tcPr>
            <w:tcW w:w="5961" w:type="dxa"/>
          </w:tcPr>
          <w:p w14:paraId="399695E4"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¿Busqué en el diccionario o consulté con algún familiar el significado de las palabras que no conocía?</w:t>
            </w:r>
          </w:p>
        </w:tc>
        <w:tc>
          <w:tcPr>
            <w:tcW w:w="2693" w:type="dxa"/>
          </w:tcPr>
          <w:p w14:paraId="610130FB"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Sí</w:t>
            </w:r>
          </w:p>
          <w:p w14:paraId="05C0EF45"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No</w:t>
            </w:r>
          </w:p>
        </w:tc>
      </w:tr>
      <w:tr w:rsidR="00430B27" w:rsidRPr="00970403" w14:paraId="286708D3" w14:textId="77777777" w:rsidTr="00ED6B7D">
        <w:trPr>
          <w:trHeight w:val="576"/>
        </w:trPr>
        <w:tc>
          <w:tcPr>
            <w:tcW w:w="2114" w:type="dxa"/>
            <w:vMerge/>
          </w:tcPr>
          <w:p w14:paraId="2294DE8F" w14:textId="77777777" w:rsidR="00430B27" w:rsidRPr="00970403" w:rsidRDefault="00430B27" w:rsidP="00ED6B7D">
            <w:pPr>
              <w:spacing w:line="276" w:lineRule="auto"/>
              <w:rPr>
                <w:rFonts w:ascii="Century Gothic" w:hAnsi="Century Gothic" w:cs="Arial"/>
                <w:b/>
                <w:bCs/>
                <w:sz w:val="24"/>
                <w:szCs w:val="24"/>
              </w:rPr>
            </w:pPr>
          </w:p>
        </w:tc>
        <w:tc>
          <w:tcPr>
            <w:tcW w:w="5961" w:type="dxa"/>
          </w:tcPr>
          <w:p w14:paraId="442AE506"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¿Me devolví a leer las indicaciones cuando no comprendí que hacer?</w:t>
            </w:r>
          </w:p>
        </w:tc>
        <w:tc>
          <w:tcPr>
            <w:tcW w:w="2693" w:type="dxa"/>
          </w:tcPr>
          <w:p w14:paraId="3CA0DF30"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Sí</w:t>
            </w:r>
          </w:p>
          <w:p w14:paraId="029EFD46"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No</w:t>
            </w:r>
          </w:p>
        </w:tc>
      </w:tr>
      <w:tr w:rsidR="00430B27" w:rsidRPr="00970403" w14:paraId="78F5E883" w14:textId="77777777" w:rsidTr="00ED6B7D">
        <w:trPr>
          <w:trHeight w:val="414"/>
        </w:trPr>
        <w:tc>
          <w:tcPr>
            <w:tcW w:w="2114" w:type="dxa"/>
            <w:vMerge/>
          </w:tcPr>
          <w:p w14:paraId="13CA4872" w14:textId="77777777" w:rsidR="00430B27" w:rsidRPr="00970403" w:rsidRDefault="00430B27" w:rsidP="00ED6B7D">
            <w:pPr>
              <w:spacing w:line="276" w:lineRule="auto"/>
              <w:rPr>
                <w:rFonts w:ascii="Century Gothic" w:hAnsi="Century Gothic" w:cs="Arial"/>
                <w:b/>
                <w:bCs/>
                <w:sz w:val="24"/>
                <w:szCs w:val="24"/>
              </w:rPr>
            </w:pPr>
          </w:p>
        </w:tc>
        <w:tc>
          <w:tcPr>
            <w:tcW w:w="5961" w:type="dxa"/>
          </w:tcPr>
          <w:p w14:paraId="5249F3F6"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 xml:space="preserve">¿Traté por todos los medios que tengo disponibles de aclarar mis dudas y nutrir mi aprendizaje? </w:t>
            </w:r>
          </w:p>
        </w:tc>
        <w:tc>
          <w:tcPr>
            <w:tcW w:w="2693" w:type="dxa"/>
          </w:tcPr>
          <w:p w14:paraId="7A210732"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Sí</w:t>
            </w:r>
          </w:p>
          <w:p w14:paraId="601DF968"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No</w:t>
            </w:r>
          </w:p>
        </w:tc>
      </w:tr>
      <w:tr w:rsidR="00430B27" w:rsidRPr="00970403" w14:paraId="6B5B577C" w14:textId="77777777" w:rsidTr="00ED6B7D">
        <w:trPr>
          <w:trHeight w:val="564"/>
        </w:trPr>
        <w:tc>
          <w:tcPr>
            <w:tcW w:w="2114" w:type="dxa"/>
            <w:vMerge/>
          </w:tcPr>
          <w:p w14:paraId="0CE5F2B6" w14:textId="77777777" w:rsidR="00430B27" w:rsidRPr="00970403" w:rsidRDefault="00430B27" w:rsidP="00ED6B7D">
            <w:pPr>
              <w:spacing w:line="276" w:lineRule="auto"/>
              <w:rPr>
                <w:rFonts w:ascii="Century Gothic" w:hAnsi="Century Gothic" w:cs="Arial"/>
                <w:b/>
                <w:bCs/>
                <w:sz w:val="24"/>
                <w:szCs w:val="24"/>
              </w:rPr>
            </w:pPr>
          </w:p>
        </w:tc>
        <w:tc>
          <w:tcPr>
            <w:tcW w:w="5961" w:type="dxa"/>
          </w:tcPr>
          <w:p w14:paraId="6C9CF32D"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¿Consulté en forma virtual con mi docente y compañeros si tengo los medios para hacerlo?</w:t>
            </w:r>
          </w:p>
        </w:tc>
        <w:tc>
          <w:tcPr>
            <w:tcW w:w="2693" w:type="dxa"/>
          </w:tcPr>
          <w:p w14:paraId="5C29F4FD"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Sí</w:t>
            </w:r>
          </w:p>
          <w:p w14:paraId="50A880A0"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No</w:t>
            </w:r>
          </w:p>
        </w:tc>
      </w:tr>
      <w:tr w:rsidR="00430B27" w:rsidRPr="00970403" w14:paraId="6986AD7A" w14:textId="77777777" w:rsidTr="00ED6B7D">
        <w:trPr>
          <w:trHeight w:val="474"/>
        </w:trPr>
        <w:tc>
          <w:tcPr>
            <w:tcW w:w="2114" w:type="dxa"/>
            <w:vMerge/>
          </w:tcPr>
          <w:p w14:paraId="2A381653" w14:textId="77777777" w:rsidR="00430B27" w:rsidRPr="00970403" w:rsidRDefault="00430B27" w:rsidP="00ED6B7D">
            <w:pPr>
              <w:spacing w:line="276" w:lineRule="auto"/>
              <w:rPr>
                <w:rFonts w:ascii="Century Gothic" w:hAnsi="Century Gothic" w:cs="Arial"/>
                <w:b/>
                <w:bCs/>
                <w:sz w:val="24"/>
                <w:szCs w:val="24"/>
              </w:rPr>
            </w:pPr>
          </w:p>
        </w:tc>
        <w:tc>
          <w:tcPr>
            <w:tcW w:w="5961" w:type="dxa"/>
          </w:tcPr>
          <w:p w14:paraId="44BD45BE"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¿Tuve una actitud positiva e hice mi mayor esfuerzo en la realización del trabajo?</w:t>
            </w:r>
          </w:p>
        </w:tc>
        <w:tc>
          <w:tcPr>
            <w:tcW w:w="2693" w:type="dxa"/>
          </w:tcPr>
          <w:p w14:paraId="2C2970D4"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Sí</w:t>
            </w:r>
          </w:p>
          <w:p w14:paraId="4CDA3095"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No</w:t>
            </w:r>
          </w:p>
        </w:tc>
      </w:tr>
      <w:tr w:rsidR="00430B27" w:rsidRPr="00970403" w14:paraId="0F54EB6B" w14:textId="77777777" w:rsidTr="00ED6B7D">
        <w:trPr>
          <w:trHeight w:val="1185"/>
        </w:trPr>
        <w:tc>
          <w:tcPr>
            <w:tcW w:w="2114" w:type="dxa"/>
            <w:vMerge/>
          </w:tcPr>
          <w:p w14:paraId="6EBA09FE" w14:textId="77777777" w:rsidR="00430B27" w:rsidRPr="00970403" w:rsidRDefault="00430B27" w:rsidP="00ED6B7D">
            <w:pPr>
              <w:spacing w:line="276" w:lineRule="auto"/>
              <w:rPr>
                <w:rFonts w:ascii="Century Gothic" w:hAnsi="Century Gothic" w:cs="Arial"/>
                <w:b/>
                <w:bCs/>
                <w:sz w:val="24"/>
                <w:szCs w:val="24"/>
              </w:rPr>
            </w:pPr>
          </w:p>
        </w:tc>
        <w:tc>
          <w:tcPr>
            <w:tcW w:w="8654" w:type="dxa"/>
            <w:gridSpan w:val="2"/>
          </w:tcPr>
          <w:p w14:paraId="721E4BF5"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 xml:space="preserve">Con el trabajo autónomo voy a aprender a aprender. (Reviso las acciones realizadas al </w:t>
            </w:r>
            <w:r w:rsidRPr="00970403">
              <w:rPr>
                <w:rFonts w:ascii="Century Gothic" w:hAnsi="Century Gothic" w:cs="Arial"/>
                <w:b/>
                <w:bCs/>
                <w:sz w:val="24"/>
                <w:szCs w:val="24"/>
              </w:rPr>
              <w:t>terminar</w:t>
            </w:r>
            <w:r w:rsidRPr="00970403">
              <w:rPr>
                <w:rFonts w:ascii="Century Gothic" w:hAnsi="Century Gothic" w:cs="Arial"/>
                <w:sz w:val="24"/>
                <w:szCs w:val="24"/>
              </w:rPr>
              <w:t xml:space="preserve"> por completo el trabajo y marco con una </w:t>
            </w:r>
            <w:r w:rsidRPr="00970403">
              <w:rPr>
                <w:rFonts w:ascii="Century Gothic" w:hAnsi="Century Gothic" w:cs="Arial"/>
                <w:b/>
                <w:bCs/>
                <w:sz w:val="24"/>
                <w:szCs w:val="24"/>
              </w:rPr>
              <w:t xml:space="preserve">X </w:t>
            </w:r>
            <w:r w:rsidRPr="00970403">
              <w:rPr>
                <w:rFonts w:ascii="Century Gothic" w:hAnsi="Century Gothic" w:cs="Arial"/>
                <w:sz w:val="24"/>
                <w:szCs w:val="24"/>
              </w:rPr>
              <w:t>encima de la respuesta a las siguientes preguntas).</w:t>
            </w:r>
          </w:p>
        </w:tc>
      </w:tr>
      <w:tr w:rsidR="00430B27" w:rsidRPr="00970403" w14:paraId="0DF404EB" w14:textId="77777777" w:rsidTr="00ED6B7D">
        <w:trPr>
          <w:trHeight w:val="240"/>
        </w:trPr>
        <w:tc>
          <w:tcPr>
            <w:tcW w:w="2114" w:type="dxa"/>
            <w:vMerge/>
          </w:tcPr>
          <w:p w14:paraId="47D833A0" w14:textId="77777777" w:rsidR="00430B27" w:rsidRPr="00970403" w:rsidRDefault="00430B27" w:rsidP="00ED6B7D">
            <w:pPr>
              <w:spacing w:line="276" w:lineRule="auto"/>
              <w:rPr>
                <w:rFonts w:ascii="Century Gothic" w:hAnsi="Century Gothic" w:cs="Arial"/>
                <w:b/>
                <w:bCs/>
                <w:sz w:val="24"/>
                <w:szCs w:val="24"/>
              </w:rPr>
            </w:pPr>
          </w:p>
        </w:tc>
        <w:tc>
          <w:tcPr>
            <w:tcW w:w="5961" w:type="dxa"/>
          </w:tcPr>
          <w:p w14:paraId="4C414D1A"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¿Leí mi trabajo para saber si es comprensible lo escrito o realizado?</w:t>
            </w:r>
          </w:p>
        </w:tc>
        <w:tc>
          <w:tcPr>
            <w:tcW w:w="2693" w:type="dxa"/>
          </w:tcPr>
          <w:p w14:paraId="0037BF55"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Sí</w:t>
            </w:r>
          </w:p>
          <w:p w14:paraId="75B3CE08"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No</w:t>
            </w:r>
          </w:p>
        </w:tc>
      </w:tr>
      <w:tr w:rsidR="00430B27" w:rsidRPr="00970403" w14:paraId="74E4AF61" w14:textId="77777777" w:rsidTr="00ED6B7D">
        <w:trPr>
          <w:trHeight w:val="300"/>
        </w:trPr>
        <w:tc>
          <w:tcPr>
            <w:tcW w:w="2114" w:type="dxa"/>
            <w:vMerge/>
          </w:tcPr>
          <w:p w14:paraId="656D5E8C" w14:textId="77777777" w:rsidR="00430B27" w:rsidRPr="00970403" w:rsidRDefault="00430B27" w:rsidP="00ED6B7D">
            <w:pPr>
              <w:spacing w:line="276" w:lineRule="auto"/>
              <w:rPr>
                <w:rFonts w:ascii="Century Gothic" w:hAnsi="Century Gothic" w:cs="Arial"/>
                <w:b/>
                <w:bCs/>
                <w:sz w:val="24"/>
                <w:szCs w:val="24"/>
              </w:rPr>
            </w:pPr>
          </w:p>
        </w:tc>
        <w:tc>
          <w:tcPr>
            <w:tcW w:w="5961" w:type="dxa"/>
          </w:tcPr>
          <w:p w14:paraId="2FD0FD06"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¿Revisé mi trabajo para asegurarme si todo lo solicitado fue realizado?</w:t>
            </w:r>
          </w:p>
        </w:tc>
        <w:tc>
          <w:tcPr>
            <w:tcW w:w="2693" w:type="dxa"/>
          </w:tcPr>
          <w:p w14:paraId="7F8792B0"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Sí</w:t>
            </w:r>
          </w:p>
          <w:p w14:paraId="0F135D08"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No</w:t>
            </w:r>
          </w:p>
        </w:tc>
      </w:tr>
      <w:tr w:rsidR="00430B27" w:rsidRPr="00970403" w14:paraId="2312EB37" w14:textId="77777777" w:rsidTr="00ED6B7D">
        <w:trPr>
          <w:trHeight w:val="285"/>
        </w:trPr>
        <w:tc>
          <w:tcPr>
            <w:tcW w:w="2114" w:type="dxa"/>
            <w:vMerge/>
          </w:tcPr>
          <w:p w14:paraId="04291447" w14:textId="77777777" w:rsidR="00430B27" w:rsidRPr="00970403" w:rsidRDefault="00430B27" w:rsidP="00ED6B7D">
            <w:pPr>
              <w:spacing w:line="276" w:lineRule="auto"/>
              <w:rPr>
                <w:rFonts w:ascii="Century Gothic" w:hAnsi="Century Gothic" w:cs="Arial"/>
                <w:b/>
                <w:bCs/>
                <w:sz w:val="24"/>
                <w:szCs w:val="24"/>
              </w:rPr>
            </w:pPr>
          </w:p>
        </w:tc>
        <w:tc>
          <w:tcPr>
            <w:tcW w:w="5961" w:type="dxa"/>
          </w:tcPr>
          <w:p w14:paraId="36FB9AF8"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¿Me siento satisfecho con el trabajo que realicé?</w:t>
            </w:r>
          </w:p>
        </w:tc>
        <w:tc>
          <w:tcPr>
            <w:tcW w:w="2693" w:type="dxa"/>
          </w:tcPr>
          <w:p w14:paraId="6D74F841"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Sí</w:t>
            </w:r>
          </w:p>
          <w:p w14:paraId="3B64BF7D" w14:textId="77777777" w:rsidR="00430B27" w:rsidRPr="00970403" w:rsidRDefault="00430B27" w:rsidP="00ED6B7D">
            <w:pPr>
              <w:spacing w:line="276" w:lineRule="auto"/>
              <w:jc w:val="both"/>
              <w:rPr>
                <w:rFonts w:ascii="Century Gothic" w:hAnsi="Century Gothic" w:cs="Arial"/>
                <w:sz w:val="24"/>
                <w:szCs w:val="24"/>
              </w:rPr>
            </w:pPr>
            <w:r w:rsidRPr="00970403">
              <w:rPr>
                <w:rFonts w:ascii="Century Gothic" w:hAnsi="Century Gothic" w:cs="Arial"/>
                <w:sz w:val="24"/>
                <w:szCs w:val="24"/>
              </w:rPr>
              <w:t>No</w:t>
            </w:r>
          </w:p>
        </w:tc>
      </w:tr>
      <w:tr w:rsidR="00430B27" w:rsidRPr="00970403" w14:paraId="0FF7CD2A" w14:textId="77777777" w:rsidTr="00ED6B7D">
        <w:trPr>
          <w:trHeight w:val="315"/>
        </w:trPr>
        <w:tc>
          <w:tcPr>
            <w:tcW w:w="2114" w:type="dxa"/>
            <w:vMerge/>
          </w:tcPr>
          <w:p w14:paraId="27D6576D" w14:textId="77777777" w:rsidR="00430B27" w:rsidRPr="00970403" w:rsidRDefault="00430B27" w:rsidP="00ED6B7D">
            <w:pPr>
              <w:spacing w:line="276" w:lineRule="auto"/>
              <w:rPr>
                <w:rFonts w:ascii="Century Gothic" w:hAnsi="Century Gothic" w:cs="Arial"/>
                <w:b/>
                <w:bCs/>
                <w:sz w:val="24"/>
                <w:szCs w:val="24"/>
              </w:rPr>
            </w:pPr>
          </w:p>
        </w:tc>
        <w:tc>
          <w:tcPr>
            <w:tcW w:w="8654" w:type="dxa"/>
            <w:gridSpan w:val="2"/>
          </w:tcPr>
          <w:p w14:paraId="64E4BE26" w14:textId="77777777" w:rsidR="00430B27" w:rsidRPr="00970403" w:rsidRDefault="00430B27" w:rsidP="00ED6B7D">
            <w:pPr>
              <w:spacing w:line="276" w:lineRule="auto"/>
              <w:jc w:val="both"/>
              <w:rPr>
                <w:rFonts w:ascii="Century Gothic" w:hAnsi="Century Gothic" w:cs="Arial"/>
                <w:b/>
                <w:bCs/>
                <w:sz w:val="24"/>
                <w:szCs w:val="24"/>
              </w:rPr>
            </w:pPr>
            <w:r w:rsidRPr="00970403">
              <w:rPr>
                <w:rFonts w:ascii="Century Gothic" w:hAnsi="Century Gothic" w:cs="Arial"/>
                <w:b/>
                <w:bCs/>
                <w:sz w:val="24"/>
                <w:szCs w:val="24"/>
              </w:rPr>
              <w:t xml:space="preserve">Reflexiono: </w:t>
            </w:r>
          </w:p>
          <w:p w14:paraId="365F9192" w14:textId="77777777" w:rsidR="00430B27" w:rsidRPr="00970403" w:rsidRDefault="00430B27" w:rsidP="00ED6B7D">
            <w:pPr>
              <w:spacing w:line="276" w:lineRule="auto"/>
              <w:jc w:val="both"/>
              <w:rPr>
                <w:rFonts w:ascii="Century Gothic" w:hAnsi="Century Gothic" w:cs="Arial"/>
                <w:b/>
                <w:sz w:val="24"/>
                <w:szCs w:val="24"/>
              </w:rPr>
            </w:pPr>
            <w:r w:rsidRPr="00970403">
              <w:rPr>
                <w:rFonts w:ascii="Century Gothic" w:hAnsi="Century Gothic" w:cs="Arial"/>
                <w:b/>
                <w:sz w:val="24"/>
                <w:szCs w:val="24"/>
              </w:rPr>
              <w:t>Explico ¿Cuál es mi parte favorita del trabajo?</w:t>
            </w:r>
          </w:p>
          <w:p w14:paraId="0B6058BF" w14:textId="77777777" w:rsidR="00430B27" w:rsidRPr="00970403" w:rsidRDefault="00430B27" w:rsidP="00ED6B7D">
            <w:pPr>
              <w:spacing w:line="276" w:lineRule="auto"/>
              <w:jc w:val="both"/>
              <w:rPr>
                <w:rFonts w:ascii="Century Gothic" w:hAnsi="Century Gothic" w:cs="Arial"/>
                <w:b/>
                <w:sz w:val="24"/>
                <w:szCs w:val="24"/>
              </w:rPr>
            </w:pPr>
          </w:p>
          <w:p w14:paraId="5386AB9F" w14:textId="77777777" w:rsidR="00430B27" w:rsidRPr="00970403" w:rsidRDefault="00430B27" w:rsidP="00ED6B7D">
            <w:pPr>
              <w:spacing w:line="276" w:lineRule="auto"/>
              <w:jc w:val="both"/>
              <w:rPr>
                <w:rFonts w:ascii="Century Gothic" w:hAnsi="Century Gothic" w:cs="Arial"/>
                <w:b/>
                <w:sz w:val="24"/>
                <w:szCs w:val="24"/>
              </w:rPr>
            </w:pPr>
          </w:p>
          <w:p w14:paraId="7072C209" w14:textId="77777777" w:rsidR="00430B27" w:rsidRPr="00970403" w:rsidRDefault="00430B27" w:rsidP="00ED6B7D">
            <w:pPr>
              <w:spacing w:line="276" w:lineRule="auto"/>
              <w:jc w:val="both"/>
              <w:rPr>
                <w:rFonts w:ascii="Century Gothic" w:hAnsi="Century Gothic" w:cs="Arial"/>
                <w:b/>
                <w:sz w:val="24"/>
                <w:szCs w:val="24"/>
              </w:rPr>
            </w:pPr>
            <w:r w:rsidRPr="00970403">
              <w:rPr>
                <w:rFonts w:ascii="Century Gothic" w:hAnsi="Century Gothic" w:cs="Arial"/>
                <w:b/>
                <w:sz w:val="24"/>
                <w:szCs w:val="24"/>
              </w:rPr>
              <w:t>¿Qué puedo mejorar la próxima vez que realice mi guía de trabajo autónomo?</w:t>
            </w:r>
          </w:p>
          <w:p w14:paraId="7D8AB3D9" w14:textId="77777777" w:rsidR="00430B27" w:rsidRPr="00970403" w:rsidRDefault="00430B27" w:rsidP="00ED6B7D">
            <w:pPr>
              <w:spacing w:line="276" w:lineRule="auto"/>
              <w:jc w:val="both"/>
              <w:rPr>
                <w:rFonts w:ascii="Century Gothic" w:hAnsi="Century Gothic" w:cs="Arial"/>
                <w:b/>
                <w:sz w:val="24"/>
                <w:szCs w:val="24"/>
              </w:rPr>
            </w:pPr>
          </w:p>
          <w:p w14:paraId="4D229147" w14:textId="77777777" w:rsidR="00430B27" w:rsidRPr="00970403" w:rsidRDefault="00430B27" w:rsidP="00ED6B7D">
            <w:pPr>
              <w:spacing w:line="276" w:lineRule="auto"/>
              <w:jc w:val="both"/>
              <w:rPr>
                <w:rFonts w:ascii="Century Gothic" w:hAnsi="Century Gothic" w:cs="Arial"/>
                <w:b/>
                <w:sz w:val="24"/>
                <w:szCs w:val="24"/>
              </w:rPr>
            </w:pPr>
          </w:p>
          <w:p w14:paraId="422C3DF7" w14:textId="77777777" w:rsidR="00430B27" w:rsidRPr="00970403" w:rsidRDefault="00430B27" w:rsidP="00ED6B7D">
            <w:pPr>
              <w:spacing w:line="276" w:lineRule="auto"/>
              <w:jc w:val="both"/>
              <w:rPr>
                <w:rFonts w:ascii="Century Gothic" w:hAnsi="Century Gothic" w:cs="Arial"/>
                <w:b/>
                <w:sz w:val="24"/>
                <w:szCs w:val="24"/>
              </w:rPr>
            </w:pPr>
            <w:r w:rsidRPr="00970403">
              <w:rPr>
                <w:rFonts w:ascii="Century Gothic" w:hAnsi="Century Gothic" w:cs="Arial"/>
                <w:b/>
                <w:sz w:val="24"/>
                <w:szCs w:val="24"/>
              </w:rPr>
              <w:t>¿Qué sabía antes de este tema y qué sé ahora?</w:t>
            </w:r>
          </w:p>
          <w:p w14:paraId="3651F929" w14:textId="77777777" w:rsidR="00430B27" w:rsidRPr="00970403" w:rsidRDefault="00430B27" w:rsidP="00ED6B7D">
            <w:pPr>
              <w:spacing w:line="276" w:lineRule="auto"/>
              <w:jc w:val="both"/>
              <w:rPr>
                <w:rFonts w:ascii="Century Gothic" w:hAnsi="Century Gothic" w:cs="Arial"/>
                <w:b/>
                <w:sz w:val="24"/>
                <w:szCs w:val="24"/>
              </w:rPr>
            </w:pPr>
          </w:p>
          <w:p w14:paraId="01D057DD" w14:textId="77777777" w:rsidR="00430B27" w:rsidRPr="00970403" w:rsidRDefault="00430B27" w:rsidP="00ED6B7D">
            <w:pPr>
              <w:spacing w:line="276" w:lineRule="auto"/>
              <w:jc w:val="both"/>
              <w:rPr>
                <w:rFonts w:ascii="Century Gothic" w:hAnsi="Century Gothic" w:cs="Arial"/>
                <w:b/>
                <w:sz w:val="24"/>
                <w:szCs w:val="24"/>
              </w:rPr>
            </w:pPr>
          </w:p>
          <w:p w14:paraId="30C77514" w14:textId="77777777" w:rsidR="00430B27" w:rsidRPr="00970403" w:rsidRDefault="00430B27" w:rsidP="00ED6B7D">
            <w:pPr>
              <w:spacing w:line="276" w:lineRule="auto"/>
              <w:jc w:val="both"/>
              <w:rPr>
                <w:rFonts w:ascii="Century Gothic" w:hAnsi="Century Gothic" w:cs="Arial"/>
                <w:b/>
                <w:sz w:val="24"/>
                <w:szCs w:val="24"/>
              </w:rPr>
            </w:pPr>
            <w:r w:rsidRPr="00970403">
              <w:rPr>
                <w:rFonts w:ascii="Century Gothic" w:hAnsi="Century Gothic" w:cs="Arial"/>
                <w:b/>
                <w:sz w:val="24"/>
                <w:szCs w:val="24"/>
              </w:rPr>
              <w:t>¿Cómo le puedo explicar a otra persona lo que aprendí?</w:t>
            </w:r>
          </w:p>
          <w:p w14:paraId="6EE35828" w14:textId="77777777" w:rsidR="00430B27" w:rsidRPr="00970403" w:rsidRDefault="00430B27" w:rsidP="00ED6B7D">
            <w:pPr>
              <w:spacing w:line="276" w:lineRule="auto"/>
              <w:jc w:val="both"/>
              <w:rPr>
                <w:rFonts w:ascii="Century Gothic" w:hAnsi="Century Gothic" w:cs="Arial"/>
                <w:b/>
                <w:sz w:val="24"/>
                <w:szCs w:val="24"/>
              </w:rPr>
            </w:pPr>
          </w:p>
          <w:p w14:paraId="22B9E9D9" w14:textId="77777777" w:rsidR="00430B27" w:rsidRPr="00970403" w:rsidRDefault="00430B27" w:rsidP="00ED6B7D">
            <w:pPr>
              <w:spacing w:line="276" w:lineRule="auto"/>
              <w:jc w:val="both"/>
              <w:rPr>
                <w:rFonts w:ascii="Century Gothic" w:hAnsi="Century Gothic" w:cs="Arial"/>
                <w:b/>
                <w:sz w:val="24"/>
                <w:szCs w:val="24"/>
              </w:rPr>
            </w:pPr>
          </w:p>
          <w:p w14:paraId="514CF249" w14:textId="77777777" w:rsidR="00430B27" w:rsidRPr="00970403" w:rsidRDefault="00430B27" w:rsidP="00ED6B7D">
            <w:pPr>
              <w:spacing w:line="276" w:lineRule="auto"/>
              <w:jc w:val="both"/>
              <w:rPr>
                <w:rFonts w:ascii="Century Gothic" w:hAnsi="Century Gothic" w:cs="Arial"/>
                <w:b/>
                <w:bCs/>
                <w:sz w:val="24"/>
                <w:szCs w:val="24"/>
              </w:rPr>
            </w:pPr>
          </w:p>
        </w:tc>
      </w:tr>
    </w:tbl>
    <w:p w14:paraId="4409C1DC" w14:textId="77777777" w:rsidR="006B6562" w:rsidRPr="00D72884" w:rsidRDefault="006B6562" w:rsidP="00D72884">
      <w:pPr>
        <w:spacing w:after="0"/>
        <w:jc w:val="both"/>
        <w:rPr>
          <w:rFonts w:ascii="Century Gothic" w:hAnsi="Century Gothic"/>
        </w:rPr>
      </w:pPr>
    </w:p>
    <w:p w14:paraId="14FB45CC" w14:textId="06B158E9" w:rsidR="00CC6FA8" w:rsidRPr="00D72884" w:rsidRDefault="00CC6FA8" w:rsidP="00D72884">
      <w:pPr>
        <w:spacing w:after="0"/>
        <w:jc w:val="both"/>
        <w:rPr>
          <w:rFonts w:ascii="Century Gothic" w:hAnsi="Century Gothic"/>
        </w:rPr>
      </w:pPr>
    </w:p>
    <w:p w14:paraId="5CACA627" w14:textId="666F1941" w:rsidR="00CC6FA8" w:rsidRPr="00D72884" w:rsidRDefault="00CC6FA8" w:rsidP="00D72884">
      <w:pPr>
        <w:spacing w:after="0"/>
        <w:jc w:val="both"/>
        <w:rPr>
          <w:rFonts w:ascii="Century Gothic" w:hAnsi="Century Gothic"/>
        </w:rPr>
      </w:pPr>
    </w:p>
    <w:p w14:paraId="4F28D2D1" w14:textId="6C2C6D98" w:rsidR="00CC6FA8" w:rsidRPr="00D72884" w:rsidRDefault="00CC6FA8" w:rsidP="00D72884">
      <w:pPr>
        <w:spacing w:after="0"/>
        <w:jc w:val="both"/>
        <w:rPr>
          <w:rFonts w:ascii="Century Gothic" w:hAnsi="Century Gothic"/>
        </w:rPr>
      </w:pPr>
    </w:p>
    <w:p w14:paraId="7F755FF8" w14:textId="54EFA1C2" w:rsidR="00CC6FA8" w:rsidRPr="00D72884" w:rsidRDefault="00CC6FA8" w:rsidP="00D72884">
      <w:pPr>
        <w:spacing w:after="0"/>
        <w:jc w:val="both"/>
        <w:rPr>
          <w:rFonts w:ascii="Century Gothic" w:hAnsi="Century Gothic"/>
        </w:rPr>
      </w:pPr>
    </w:p>
    <w:p w14:paraId="081D6247" w14:textId="6A4FE641" w:rsidR="00CC6FA8" w:rsidRPr="00D72884" w:rsidRDefault="00CC6FA8" w:rsidP="00D72884">
      <w:pPr>
        <w:spacing w:after="0"/>
        <w:jc w:val="both"/>
        <w:rPr>
          <w:rFonts w:ascii="Century Gothic" w:hAnsi="Century Gothic"/>
        </w:rPr>
      </w:pPr>
    </w:p>
    <w:p w14:paraId="164128C1" w14:textId="5CC51F1F" w:rsidR="00CC6FA8" w:rsidRPr="00D72884" w:rsidRDefault="00CC6FA8" w:rsidP="00D72884">
      <w:pPr>
        <w:spacing w:after="0"/>
        <w:jc w:val="both"/>
        <w:rPr>
          <w:rFonts w:ascii="Century Gothic" w:hAnsi="Century Gothic"/>
        </w:rPr>
      </w:pPr>
    </w:p>
    <w:p w14:paraId="1147CC25" w14:textId="0A6F5FCB" w:rsidR="00CC6FA8" w:rsidRPr="00D72884" w:rsidRDefault="00CC6FA8" w:rsidP="00D72884">
      <w:pPr>
        <w:spacing w:after="0"/>
        <w:jc w:val="both"/>
        <w:rPr>
          <w:rFonts w:ascii="Century Gothic" w:hAnsi="Century Gothic"/>
        </w:rPr>
      </w:pPr>
    </w:p>
    <w:p w14:paraId="6DBA92A2" w14:textId="29985148" w:rsidR="00CC6FA8" w:rsidRPr="00D72884" w:rsidRDefault="00CC6FA8" w:rsidP="00D72884">
      <w:pPr>
        <w:spacing w:after="0"/>
        <w:jc w:val="both"/>
        <w:rPr>
          <w:rFonts w:ascii="Century Gothic" w:hAnsi="Century Gothic"/>
        </w:rPr>
      </w:pPr>
    </w:p>
    <w:p w14:paraId="7E8D9637" w14:textId="77777777" w:rsidR="00DE6B1C" w:rsidRPr="00D72884" w:rsidRDefault="00DE6B1C" w:rsidP="00D72884">
      <w:pPr>
        <w:spacing w:after="0"/>
        <w:jc w:val="both"/>
        <w:rPr>
          <w:rFonts w:ascii="Century Gothic" w:hAnsi="Century Gothic"/>
        </w:rPr>
      </w:pPr>
    </w:p>
    <w:sectPr w:rsidR="00DE6B1C" w:rsidRPr="00D72884" w:rsidSect="00D26C91">
      <w:pgSz w:w="12240" w:h="15840"/>
      <w:pgMar w:top="568" w:right="474" w:bottom="567"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7B2E88"/>
    <w:multiLevelType w:val="hybridMultilevel"/>
    <w:tmpl w:val="C3E24E34"/>
    <w:lvl w:ilvl="0" w:tplc="95264482">
      <w:start w:val="1"/>
      <w:numFmt w:val="bullet"/>
      <w:lvlText w:val=""/>
      <w:lvlJc w:val="left"/>
      <w:pPr>
        <w:ind w:left="720" w:hanging="360"/>
      </w:pPr>
      <w:rPr>
        <w:rFonts w:ascii="Wingdings" w:hAnsi="Wingdings" w:hint="default"/>
        <w:color w:val="auto"/>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cs="Wingdings" w:hint="default"/>
      </w:rPr>
    </w:lvl>
    <w:lvl w:ilvl="3" w:tplc="140A0001" w:tentative="1">
      <w:start w:val="1"/>
      <w:numFmt w:val="bullet"/>
      <w:lvlText w:val=""/>
      <w:lvlJc w:val="left"/>
      <w:pPr>
        <w:ind w:left="2880" w:hanging="360"/>
      </w:pPr>
      <w:rPr>
        <w:rFonts w:ascii="Symbol" w:hAnsi="Symbol" w:cs="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cs="Wingdings" w:hint="default"/>
      </w:rPr>
    </w:lvl>
    <w:lvl w:ilvl="6" w:tplc="140A0001" w:tentative="1">
      <w:start w:val="1"/>
      <w:numFmt w:val="bullet"/>
      <w:lvlText w:val=""/>
      <w:lvlJc w:val="left"/>
      <w:pPr>
        <w:ind w:left="5040" w:hanging="360"/>
      </w:pPr>
      <w:rPr>
        <w:rFonts w:ascii="Symbol" w:hAnsi="Symbol" w:cs="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8001C23"/>
    <w:multiLevelType w:val="hybridMultilevel"/>
    <w:tmpl w:val="32289A3C"/>
    <w:lvl w:ilvl="0" w:tplc="953A375E">
      <w:start w:val="1"/>
      <w:numFmt w:val="bullet"/>
      <w:lvlText w:val=""/>
      <w:lvlJc w:val="left"/>
      <w:pPr>
        <w:tabs>
          <w:tab w:val="num" w:pos="720"/>
        </w:tabs>
        <w:ind w:left="720" w:hanging="360"/>
      </w:pPr>
      <w:rPr>
        <w:rFonts w:ascii="Wingdings" w:hAnsi="Wingdings" w:hint="default"/>
      </w:rPr>
    </w:lvl>
    <w:lvl w:ilvl="1" w:tplc="63787E40" w:tentative="1">
      <w:start w:val="1"/>
      <w:numFmt w:val="bullet"/>
      <w:lvlText w:val=""/>
      <w:lvlJc w:val="left"/>
      <w:pPr>
        <w:tabs>
          <w:tab w:val="num" w:pos="1440"/>
        </w:tabs>
        <w:ind w:left="1440" w:hanging="360"/>
      </w:pPr>
      <w:rPr>
        <w:rFonts w:ascii="Wingdings" w:hAnsi="Wingdings" w:hint="default"/>
      </w:rPr>
    </w:lvl>
    <w:lvl w:ilvl="2" w:tplc="FE385060" w:tentative="1">
      <w:start w:val="1"/>
      <w:numFmt w:val="bullet"/>
      <w:lvlText w:val=""/>
      <w:lvlJc w:val="left"/>
      <w:pPr>
        <w:tabs>
          <w:tab w:val="num" w:pos="2160"/>
        </w:tabs>
        <w:ind w:left="2160" w:hanging="360"/>
      </w:pPr>
      <w:rPr>
        <w:rFonts w:ascii="Wingdings" w:hAnsi="Wingdings" w:hint="default"/>
      </w:rPr>
    </w:lvl>
    <w:lvl w:ilvl="3" w:tplc="F23C6AFE" w:tentative="1">
      <w:start w:val="1"/>
      <w:numFmt w:val="bullet"/>
      <w:lvlText w:val=""/>
      <w:lvlJc w:val="left"/>
      <w:pPr>
        <w:tabs>
          <w:tab w:val="num" w:pos="2880"/>
        </w:tabs>
        <w:ind w:left="2880" w:hanging="360"/>
      </w:pPr>
      <w:rPr>
        <w:rFonts w:ascii="Wingdings" w:hAnsi="Wingdings" w:hint="default"/>
      </w:rPr>
    </w:lvl>
    <w:lvl w:ilvl="4" w:tplc="FFA4D608" w:tentative="1">
      <w:start w:val="1"/>
      <w:numFmt w:val="bullet"/>
      <w:lvlText w:val=""/>
      <w:lvlJc w:val="left"/>
      <w:pPr>
        <w:tabs>
          <w:tab w:val="num" w:pos="3600"/>
        </w:tabs>
        <w:ind w:left="3600" w:hanging="360"/>
      </w:pPr>
      <w:rPr>
        <w:rFonts w:ascii="Wingdings" w:hAnsi="Wingdings" w:hint="default"/>
      </w:rPr>
    </w:lvl>
    <w:lvl w:ilvl="5" w:tplc="9E107602" w:tentative="1">
      <w:start w:val="1"/>
      <w:numFmt w:val="bullet"/>
      <w:lvlText w:val=""/>
      <w:lvlJc w:val="left"/>
      <w:pPr>
        <w:tabs>
          <w:tab w:val="num" w:pos="4320"/>
        </w:tabs>
        <w:ind w:left="4320" w:hanging="360"/>
      </w:pPr>
      <w:rPr>
        <w:rFonts w:ascii="Wingdings" w:hAnsi="Wingdings" w:hint="default"/>
      </w:rPr>
    </w:lvl>
    <w:lvl w:ilvl="6" w:tplc="B20E6BE4" w:tentative="1">
      <w:start w:val="1"/>
      <w:numFmt w:val="bullet"/>
      <w:lvlText w:val=""/>
      <w:lvlJc w:val="left"/>
      <w:pPr>
        <w:tabs>
          <w:tab w:val="num" w:pos="5040"/>
        </w:tabs>
        <w:ind w:left="5040" w:hanging="360"/>
      </w:pPr>
      <w:rPr>
        <w:rFonts w:ascii="Wingdings" w:hAnsi="Wingdings" w:hint="default"/>
      </w:rPr>
    </w:lvl>
    <w:lvl w:ilvl="7" w:tplc="651409F6" w:tentative="1">
      <w:start w:val="1"/>
      <w:numFmt w:val="bullet"/>
      <w:lvlText w:val=""/>
      <w:lvlJc w:val="left"/>
      <w:pPr>
        <w:tabs>
          <w:tab w:val="num" w:pos="5760"/>
        </w:tabs>
        <w:ind w:left="5760" w:hanging="360"/>
      </w:pPr>
      <w:rPr>
        <w:rFonts w:ascii="Wingdings" w:hAnsi="Wingdings" w:hint="default"/>
      </w:rPr>
    </w:lvl>
    <w:lvl w:ilvl="8" w:tplc="5E8E0A94"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1A7674"/>
    <w:multiLevelType w:val="hybridMultilevel"/>
    <w:tmpl w:val="006477AE"/>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3" w15:restartNumberingAfterBreak="0">
    <w:nsid w:val="0CC4635B"/>
    <w:multiLevelType w:val="hybridMultilevel"/>
    <w:tmpl w:val="CAC6BD0A"/>
    <w:lvl w:ilvl="0" w:tplc="0C0A000D">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4" w15:restartNumberingAfterBreak="0">
    <w:nsid w:val="13D16C4B"/>
    <w:multiLevelType w:val="hybridMultilevel"/>
    <w:tmpl w:val="A678C95E"/>
    <w:lvl w:ilvl="0" w:tplc="0C0A000D">
      <w:start w:val="1"/>
      <w:numFmt w:val="bullet"/>
      <w:lvlText w:val=""/>
      <w:lvlJc w:val="left"/>
      <w:pPr>
        <w:ind w:left="780" w:hanging="360"/>
      </w:pPr>
      <w:rPr>
        <w:rFonts w:ascii="Wingdings" w:hAnsi="Wingdings" w:hint="default"/>
      </w:rPr>
    </w:lvl>
    <w:lvl w:ilvl="1" w:tplc="0C0A0003">
      <w:start w:val="1"/>
      <w:numFmt w:val="bullet"/>
      <w:lvlText w:val="o"/>
      <w:lvlJc w:val="left"/>
      <w:pPr>
        <w:ind w:left="1500" w:hanging="360"/>
      </w:pPr>
      <w:rPr>
        <w:rFonts w:ascii="Courier New" w:hAnsi="Courier New" w:cs="Courier New" w:hint="default"/>
      </w:rPr>
    </w:lvl>
    <w:lvl w:ilvl="2" w:tplc="0C0A0005">
      <w:start w:val="1"/>
      <w:numFmt w:val="bullet"/>
      <w:lvlText w:val=""/>
      <w:lvlJc w:val="left"/>
      <w:pPr>
        <w:ind w:left="2220" w:hanging="360"/>
      </w:pPr>
      <w:rPr>
        <w:rFonts w:ascii="Wingdings" w:hAnsi="Wingdings" w:hint="default"/>
      </w:rPr>
    </w:lvl>
    <w:lvl w:ilvl="3" w:tplc="0C0A0001">
      <w:start w:val="1"/>
      <w:numFmt w:val="bullet"/>
      <w:lvlText w:val=""/>
      <w:lvlJc w:val="left"/>
      <w:pPr>
        <w:ind w:left="2940" w:hanging="360"/>
      </w:pPr>
      <w:rPr>
        <w:rFonts w:ascii="Symbol" w:hAnsi="Symbol" w:hint="default"/>
      </w:rPr>
    </w:lvl>
    <w:lvl w:ilvl="4" w:tplc="0C0A0003">
      <w:start w:val="1"/>
      <w:numFmt w:val="bullet"/>
      <w:lvlText w:val="o"/>
      <w:lvlJc w:val="left"/>
      <w:pPr>
        <w:ind w:left="3660" w:hanging="360"/>
      </w:pPr>
      <w:rPr>
        <w:rFonts w:ascii="Courier New" w:hAnsi="Courier New" w:cs="Courier New" w:hint="default"/>
      </w:rPr>
    </w:lvl>
    <w:lvl w:ilvl="5" w:tplc="0C0A0005">
      <w:start w:val="1"/>
      <w:numFmt w:val="bullet"/>
      <w:lvlText w:val=""/>
      <w:lvlJc w:val="left"/>
      <w:pPr>
        <w:ind w:left="4380" w:hanging="360"/>
      </w:pPr>
      <w:rPr>
        <w:rFonts w:ascii="Wingdings" w:hAnsi="Wingdings" w:hint="default"/>
      </w:rPr>
    </w:lvl>
    <w:lvl w:ilvl="6" w:tplc="0C0A0001">
      <w:start w:val="1"/>
      <w:numFmt w:val="bullet"/>
      <w:lvlText w:val=""/>
      <w:lvlJc w:val="left"/>
      <w:pPr>
        <w:ind w:left="5100" w:hanging="360"/>
      </w:pPr>
      <w:rPr>
        <w:rFonts w:ascii="Symbol" w:hAnsi="Symbol" w:hint="default"/>
      </w:rPr>
    </w:lvl>
    <w:lvl w:ilvl="7" w:tplc="0C0A0003">
      <w:start w:val="1"/>
      <w:numFmt w:val="bullet"/>
      <w:lvlText w:val="o"/>
      <w:lvlJc w:val="left"/>
      <w:pPr>
        <w:ind w:left="5820" w:hanging="360"/>
      </w:pPr>
      <w:rPr>
        <w:rFonts w:ascii="Courier New" w:hAnsi="Courier New" w:cs="Courier New" w:hint="default"/>
      </w:rPr>
    </w:lvl>
    <w:lvl w:ilvl="8" w:tplc="0C0A0005">
      <w:start w:val="1"/>
      <w:numFmt w:val="bullet"/>
      <w:lvlText w:val=""/>
      <w:lvlJc w:val="left"/>
      <w:pPr>
        <w:ind w:left="6540" w:hanging="360"/>
      </w:pPr>
      <w:rPr>
        <w:rFonts w:ascii="Wingdings" w:hAnsi="Wingdings" w:hint="default"/>
      </w:rPr>
    </w:lvl>
  </w:abstractNum>
  <w:abstractNum w:abstractNumId="5" w15:restartNumberingAfterBreak="0">
    <w:nsid w:val="144E309C"/>
    <w:multiLevelType w:val="hybridMultilevel"/>
    <w:tmpl w:val="F8600024"/>
    <w:lvl w:ilvl="0" w:tplc="A5AA09B4">
      <w:start w:val="1"/>
      <w:numFmt w:val="bullet"/>
      <w:lvlText w:val="•"/>
      <w:lvlJc w:val="left"/>
      <w:pPr>
        <w:tabs>
          <w:tab w:val="num" w:pos="720"/>
        </w:tabs>
        <w:ind w:left="720" w:hanging="360"/>
      </w:pPr>
      <w:rPr>
        <w:rFonts w:ascii="Arial" w:hAnsi="Arial" w:hint="default"/>
      </w:rPr>
    </w:lvl>
    <w:lvl w:ilvl="1" w:tplc="BECC08B4" w:tentative="1">
      <w:start w:val="1"/>
      <w:numFmt w:val="bullet"/>
      <w:lvlText w:val="•"/>
      <w:lvlJc w:val="left"/>
      <w:pPr>
        <w:tabs>
          <w:tab w:val="num" w:pos="1440"/>
        </w:tabs>
        <w:ind w:left="1440" w:hanging="360"/>
      </w:pPr>
      <w:rPr>
        <w:rFonts w:ascii="Arial" w:hAnsi="Arial" w:hint="default"/>
      </w:rPr>
    </w:lvl>
    <w:lvl w:ilvl="2" w:tplc="32C4137C" w:tentative="1">
      <w:start w:val="1"/>
      <w:numFmt w:val="bullet"/>
      <w:lvlText w:val="•"/>
      <w:lvlJc w:val="left"/>
      <w:pPr>
        <w:tabs>
          <w:tab w:val="num" w:pos="2160"/>
        </w:tabs>
        <w:ind w:left="2160" w:hanging="360"/>
      </w:pPr>
      <w:rPr>
        <w:rFonts w:ascii="Arial" w:hAnsi="Arial" w:hint="default"/>
      </w:rPr>
    </w:lvl>
    <w:lvl w:ilvl="3" w:tplc="005C2FC4" w:tentative="1">
      <w:start w:val="1"/>
      <w:numFmt w:val="bullet"/>
      <w:lvlText w:val="•"/>
      <w:lvlJc w:val="left"/>
      <w:pPr>
        <w:tabs>
          <w:tab w:val="num" w:pos="2880"/>
        </w:tabs>
        <w:ind w:left="2880" w:hanging="360"/>
      </w:pPr>
      <w:rPr>
        <w:rFonts w:ascii="Arial" w:hAnsi="Arial" w:hint="default"/>
      </w:rPr>
    </w:lvl>
    <w:lvl w:ilvl="4" w:tplc="FBCC8440" w:tentative="1">
      <w:start w:val="1"/>
      <w:numFmt w:val="bullet"/>
      <w:lvlText w:val="•"/>
      <w:lvlJc w:val="left"/>
      <w:pPr>
        <w:tabs>
          <w:tab w:val="num" w:pos="3600"/>
        </w:tabs>
        <w:ind w:left="3600" w:hanging="360"/>
      </w:pPr>
      <w:rPr>
        <w:rFonts w:ascii="Arial" w:hAnsi="Arial" w:hint="default"/>
      </w:rPr>
    </w:lvl>
    <w:lvl w:ilvl="5" w:tplc="10B2E01C" w:tentative="1">
      <w:start w:val="1"/>
      <w:numFmt w:val="bullet"/>
      <w:lvlText w:val="•"/>
      <w:lvlJc w:val="left"/>
      <w:pPr>
        <w:tabs>
          <w:tab w:val="num" w:pos="4320"/>
        </w:tabs>
        <w:ind w:left="4320" w:hanging="360"/>
      </w:pPr>
      <w:rPr>
        <w:rFonts w:ascii="Arial" w:hAnsi="Arial" w:hint="default"/>
      </w:rPr>
    </w:lvl>
    <w:lvl w:ilvl="6" w:tplc="1F4CF7D0" w:tentative="1">
      <w:start w:val="1"/>
      <w:numFmt w:val="bullet"/>
      <w:lvlText w:val="•"/>
      <w:lvlJc w:val="left"/>
      <w:pPr>
        <w:tabs>
          <w:tab w:val="num" w:pos="5040"/>
        </w:tabs>
        <w:ind w:left="5040" w:hanging="360"/>
      </w:pPr>
      <w:rPr>
        <w:rFonts w:ascii="Arial" w:hAnsi="Arial" w:hint="default"/>
      </w:rPr>
    </w:lvl>
    <w:lvl w:ilvl="7" w:tplc="9A985338" w:tentative="1">
      <w:start w:val="1"/>
      <w:numFmt w:val="bullet"/>
      <w:lvlText w:val="•"/>
      <w:lvlJc w:val="left"/>
      <w:pPr>
        <w:tabs>
          <w:tab w:val="num" w:pos="5760"/>
        </w:tabs>
        <w:ind w:left="5760" w:hanging="360"/>
      </w:pPr>
      <w:rPr>
        <w:rFonts w:ascii="Arial" w:hAnsi="Arial" w:hint="default"/>
      </w:rPr>
    </w:lvl>
    <w:lvl w:ilvl="8" w:tplc="F50A3552"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8BE782D"/>
    <w:multiLevelType w:val="hybridMultilevel"/>
    <w:tmpl w:val="65D2A69A"/>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cs="Wingdings" w:hint="default"/>
      </w:rPr>
    </w:lvl>
    <w:lvl w:ilvl="3" w:tplc="140A0001" w:tentative="1">
      <w:start w:val="1"/>
      <w:numFmt w:val="bullet"/>
      <w:lvlText w:val=""/>
      <w:lvlJc w:val="left"/>
      <w:pPr>
        <w:ind w:left="2880" w:hanging="360"/>
      </w:pPr>
      <w:rPr>
        <w:rFonts w:ascii="Symbol" w:hAnsi="Symbol" w:cs="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cs="Wingdings" w:hint="default"/>
      </w:rPr>
    </w:lvl>
    <w:lvl w:ilvl="6" w:tplc="140A0001" w:tentative="1">
      <w:start w:val="1"/>
      <w:numFmt w:val="bullet"/>
      <w:lvlText w:val=""/>
      <w:lvlJc w:val="left"/>
      <w:pPr>
        <w:ind w:left="5040" w:hanging="360"/>
      </w:pPr>
      <w:rPr>
        <w:rFonts w:ascii="Symbol" w:hAnsi="Symbol" w:cs="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1F606306"/>
    <w:multiLevelType w:val="hybridMultilevel"/>
    <w:tmpl w:val="4C665AF2"/>
    <w:lvl w:ilvl="0" w:tplc="689EE4DC">
      <w:start w:val="1"/>
      <w:numFmt w:val="bullet"/>
      <w:lvlText w:val="•"/>
      <w:lvlJc w:val="left"/>
      <w:pPr>
        <w:tabs>
          <w:tab w:val="num" w:pos="720"/>
        </w:tabs>
        <w:ind w:left="720" w:hanging="360"/>
      </w:pPr>
      <w:rPr>
        <w:rFonts w:ascii="Arial" w:hAnsi="Arial" w:hint="default"/>
      </w:rPr>
    </w:lvl>
    <w:lvl w:ilvl="1" w:tplc="80BE55D6" w:tentative="1">
      <w:start w:val="1"/>
      <w:numFmt w:val="bullet"/>
      <w:lvlText w:val="•"/>
      <w:lvlJc w:val="left"/>
      <w:pPr>
        <w:tabs>
          <w:tab w:val="num" w:pos="1440"/>
        </w:tabs>
        <w:ind w:left="1440" w:hanging="360"/>
      </w:pPr>
      <w:rPr>
        <w:rFonts w:ascii="Arial" w:hAnsi="Arial" w:hint="default"/>
      </w:rPr>
    </w:lvl>
    <w:lvl w:ilvl="2" w:tplc="605ABD8C" w:tentative="1">
      <w:start w:val="1"/>
      <w:numFmt w:val="bullet"/>
      <w:lvlText w:val="•"/>
      <w:lvlJc w:val="left"/>
      <w:pPr>
        <w:tabs>
          <w:tab w:val="num" w:pos="2160"/>
        </w:tabs>
        <w:ind w:left="2160" w:hanging="360"/>
      </w:pPr>
      <w:rPr>
        <w:rFonts w:ascii="Arial" w:hAnsi="Arial" w:hint="default"/>
      </w:rPr>
    </w:lvl>
    <w:lvl w:ilvl="3" w:tplc="53204E60" w:tentative="1">
      <w:start w:val="1"/>
      <w:numFmt w:val="bullet"/>
      <w:lvlText w:val="•"/>
      <w:lvlJc w:val="left"/>
      <w:pPr>
        <w:tabs>
          <w:tab w:val="num" w:pos="2880"/>
        </w:tabs>
        <w:ind w:left="2880" w:hanging="360"/>
      </w:pPr>
      <w:rPr>
        <w:rFonts w:ascii="Arial" w:hAnsi="Arial" w:hint="default"/>
      </w:rPr>
    </w:lvl>
    <w:lvl w:ilvl="4" w:tplc="4976B722" w:tentative="1">
      <w:start w:val="1"/>
      <w:numFmt w:val="bullet"/>
      <w:lvlText w:val="•"/>
      <w:lvlJc w:val="left"/>
      <w:pPr>
        <w:tabs>
          <w:tab w:val="num" w:pos="3600"/>
        </w:tabs>
        <w:ind w:left="3600" w:hanging="360"/>
      </w:pPr>
      <w:rPr>
        <w:rFonts w:ascii="Arial" w:hAnsi="Arial" w:hint="default"/>
      </w:rPr>
    </w:lvl>
    <w:lvl w:ilvl="5" w:tplc="18061C5C" w:tentative="1">
      <w:start w:val="1"/>
      <w:numFmt w:val="bullet"/>
      <w:lvlText w:val="•"/>
      <w:lvlJc w:val="left"/>
      <w:pPr>
        <w:tabs>
          <w:tab w:val="num" w:pos="4320"/>
        </w:tabs>
        <w:ind w:left="4320" w:hanging="360"/>
      </w:pPr>
      <w:rPr>
        <w:rFonts w:ascii="Arial" w:hAnsi="Arial" w:hint="default"/>
      </w:rPr>
    </w:lvl>
    <w:lvl w:ilvl="6" w:tplc="7AA6CC22" w:tentative="1">
      <w:start w:val="1"/>
      <w:numFmt w:val="bullet"/>
      <w:lvlText w:val="•"/>
      <w:lvlJc w:val="left"/>
      <w:pPr>
        <w:tabs>
          <w:tab w:val="num" w:pos="5040"/>
        </w:tabs>
        <w:ind w:left="5040" w:hanging="360"/>
      </w:pPr>
      <w:rPr>
        <w:rFonts w:ascii="Arial" w:hAnsi="Arial" w:hint="default"/>
      </w:rPr>
    </w:lvl>
    <w:lvl w:ilvl="7" w:tplc="E640E16C" w:tentative="1">
      <w:start w:val="1"/>
      <w:numFmt w:val="bullet"/>
      <w:lvlText w:val="•"/>
      <w:lvlJc w:val="left"/>
      <w:pPr>
        <w:tabs>
          <w:tab w:val="num" w:pos="5760"/>
        </w:tabs>
        <w:ind w:left="5760" w:hanging="360"/>
      </w:pPr>
      <w:rPr>
        <w:rFonts w:ascii="Arial" w:hAnsi="Arial" w:hint="default"/>
      </w:rPr>
    </w:lvl>
    <w:lvl w:ilvl="8" w:tplc="89E6E404"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06326E0"/>
    <w:multiLevelType w:val="hybridMultilevel"/>
    <w:tmpl w:val="551EF7FE"/>
    <w:lvl w:ilvl="0" w:tplc="8CEEE7D8">
      <w:start w:val="1"/>
      <w:numFmt w:val="bullet"/>
      <w:lvlText w:val="•"/>
      <w:lvlJc w:val="left"/>
      <w:pPr>
        <w:tabs>
          <w:tab w:val="num" w:pos="720"/>
        </w:tabs>
        <w:ind w:left="720" w:hanging="360"/>
      </w:pPr>
      <w:rPr>
        <w:rFonts w:ascii="Arial" w:hAnsi="Arial" w:hint="default"/>
      </w:rPr>
    </w:lvl>
    <w:lvl w:ilvl="1" w:tplc="D0DE9286" w:tentative="1">
      <w:start w:val="1"/>
      <w:numFmt w:val="bullet"/>
      <w:lvlText w:val="•"/>
      <w:lvlJc w:val="left"/>
      <w:pPr>
        <w:tabs>
          <w:tab w:val="num" w:pos="1440"/>
        </w:tabs>
        <w:ind w:left="1440" w:hanging="360"/>
      </w:pPr>
      <w:rPr>
        <w:rFonts w:ascii="Arial" w:hAnsi="Arial" w:hint="default"/>
      </w:rPr>
    </w:lvl>
    <w:lvl w:ilvl="2" w:tplc="C6124914" w:tentative="1">
      <w:start w:val="1"/>
      <w:numFmt w:val="bullet"/>
      <w:lvlText w:val="•"/>
      <w:lvlJc w:val="left"/>
      <w:pPr>
        <w:tabs>
          <w:tab w:val="num" w:pos="2160"/>
        </w:tabs>
        <w:ind w:left="2160" w:hanging="360"/>
      </w:pPr>
      <w:rPr>
        <w:rFonts w:ascii="Arial" w:hAnsi="Arial" w:hint="default"/>
      </w:rPr>
    </w:lvl>
    <w:lvl w:ilvl="3" w:tplc="E1228710" w:tentative="1">
      <w:start w:val="1"/>
      <w:numFmt w:val="bullet"/>
      <w:lvlText w:val="•"/>
      <w:lvlJc w:val="left"/>
      <w:pPr>
        <w:tabs>
          <w:tab w:val="num" w:pos="2880"/>
        </w:tabs>
        <w:ind w:left="2880" w:hanging="360"/>
      </w:pPr>
      <w:rPr>
        <w:rFonts w:ascii="Arial" w:hAnsi="Arial" w:hint="default"/>
      </w:rPr>
    </w:lvl>
    <w:lvl w:ilvl="4" w:tplc="0C0EDC48" w:tentative="1">
      <w:start w:val="1"/>
      <w:numFmt w:val="bullet"/>
      <w:lvlText w:val="•"/>
      <w:lvlJc w:val="left"/>
      <w:pPr>
        <w:tabs>
          <w:tab w:val="num" w:pos="3600"/>
        </w:tabs>
        <w:ind w:left="3600" w:hanging="360"/>
      </w:pPr>
      <w:rPr>
        <w:rFonts w:ascii="Arial" w:hAnsi="Arial" w:hint="default"/>
      </w:rPr>
    </w:lvl>
    <w:lvl w:ilvl="5" w:tplc="4DECAA76" w:tentative="1">
      <w:start w:val="1"/>
      <w:numFmt w:val="bullet"/>
      <w:lvlText w:val="•"/>
      <w:lvlJc w:val="left"/>
      <w:pPr>
        <w:tabs>
          <w:tab w:val="num" w:pos="4320"/>
        </w:tabs>
        <w:ind w:left="4320" w:hanging="360"/>
      </w:pPr>
      <w:rPr>
        <w:rFonts w:ascii="Arial" w:hAnsi="Arial" w:hint="default"/>
      </w:rPr>
    </w:lvl>
    <w:lvl w:ilvl="6" w:tplc="1C4865C2" w:tentative="1">
      <w:start w:val="1"/>
      <w:numFmt w:val="bullet"/>
      <w:lvlText w:val="•"/>
      <w:lvlJc w:val="left"/>
      <w:pPr>
        <w:tabs>
          <w:tab w:val="num" w:pos="5040"/>
        </w:tabs>
        <w:ind w:left="5040" w:hanging="360"/>
      </w:pPr>
      <w:rPr>
        <w:rFonts w:ascii="Arial" w:hAnsi="Arial" w:hint="default"/>
      </w:rPr>
    </w:lvl>
    <w:lvl w:ilvl="7" w:tplc="51B28D86" w:tentative="1">
      <w:start w:val="1"/>
      <w:numFmt w:val="bullet"/>
      <w:lvlText w:val="•"/>
      <w:lvlJc w:val="left"/>
      <w:pPr>
        <w:tabs>
          <w:tab w:val="num" w:pos="5760"/>
        </w:tabs>
        <w:ind w:left="5760" w:hanging="360"/>
      </w:pPr>
      <w:rPr>
        <w:rFonts w:ascii="Arial" w:hAnsi="Arial" w:hint="default"/>
      </w:rPr>
    </w:lvl>
    <w:lvl w:ilvl="8" w:tplc="C4C8CEBC"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21087448"/>
    <w:multiLevelType w:val="hybridMultilevel"/>
    <w:tmpl w:val="7616951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cs="Wingdings" w:hint="default"/>
      </w:rPr>
    </w:lvl>
    <w:lvl w:ilvl="3" w:tplc="140A0001" w:tentative="1">
      <w:start w:val="1"/>
      <w:numFmt w:val="bullet"/>
      <w:lvlText w:val=""/>
      <w:lvlJc w:val="left"/>
      <w:pPr>
        <w:ind w:left="2880" w:hanging="360"/>
      </w:pPr>
      <w:rPr>
        <w:rFonts w:ascii="Symbol" w:hAnsi="Symbol" w:cs="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cs="Wingdings" w:hint="default"/>
      </w:rPr>
    </w:lvl>
    <w:lvl w:ilvl="6" w:tplc="140A0001" w:tentative="1">
      <w:start w:val="1"/>
      <w:numFmt w:val="bullet"/>
      <w:lvlText w:val=""/>
      <w:lvlJc w:val="left"/>
      <w:pPr>
        <w:ind w:left="5040" w:hanging="360"/>
      </w:pPr>
      <w:rPr>
        <w:rFonts w:ascii="Symbol" w:hAnsi="Symbol" w:cs="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3C890267"/>
    <w:multiLevelType w:val="hybridMultilevel"/>
    <w:tmpl w:val="85A48330"/>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1" w15:restartNumberingAfterBreak="0">
    <w:nsid w:val="526537E2"/>
    <w:multiLevelType w:val="hybridMultilevel"/>
    <w:tmpl w:val="15CA4E20"/>
    <w:lvl w:ilvl="0" w:tplc="140A0011">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2" w15:restartNumberingAfterBreak="0">
    <w:nsid w:val="527F1547"/>
    <w:multiLevelType w:val="hybridMultilevel"/>
    <w:tmpl w:val="EEBA1E8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cs="Wingdings" w:hint="default"/>
      </w:rPr>
    </w:lvl>
    <w:lvl w:ilvl="3" w:tplc="140A0001" w:tentative="1">
      <w:start w:val="1"/>
      <w:numFmt w:val="bullet"/>
      <w:lvlText w:val=""/>
      <w:lvlJc w:val="left"/>
      <w:pPr>
        <w:ind w:left="2880" w:hanging="360"/>
      </w:pPr>
      <w:rPr>
        <w:rFonts w:ascii="Symbol" w:hAnsi="Symbol" w:cs="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cs="Wingdings" w:hint="default"/>
      </w:rPr>
    </w:lvl>
    <w:lvl w:ilvl="6" w:tplc="140A0001" w:tentative="1">
      <w:start w:val="1"/>
      <w:numFmt w:val="bullet"/>
      <w:lvlText w:val=""/>
      <w:lvlJc w:val="left"/>
      <w:pPr>
        <w:ind w:left="5040" w:hanging="360"/>
      </w:pPr>
      <w:rPr>
        <w:rFonts w:ascii="Symbol" w:hAnsi="Symbol" w:cs="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556D79D6"/>
    <w:multiLevelType w:val="hybridMultilevel"/>
    <w:tmpl w:val="6898FAA0"/>
    <w:lvl w:ilvl="0" w:tplc="6608A8FE">
      <w:start w:val="1"/>
      <w:numFmt w:val="decimal"/>
      <w:lvlText w:val="%1)"/>
      <w:lvlJc w:val="left"/>
      <w:pPr>
        <w:ind w:left="720" w:hanging="360"/>
      </w:pPr>
      <w:rPr>
        <w:b/>
        <w:bCs/>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4" w15:restartNumberingAfterBreak="0">
    <w:nsid w:val="57715984"/>
    <w:multiLevelType w:val="hybridMultilevel"/>
    <w:tmpl w:val="E5B87B2E"/>
    <w:lvl w:ilvl="0" w:tplc="0C0A000D">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5" w15:restartNumberingAfterBreak="0">
    <w:nsid w:val="58590899"/>
    <w:multiLevelType w:val="hybridMultilevel"/>
    <w:tmpl w:val="FE2A29E0"/>
    <w:lvl w:ilvl="0" w:tplc="C4A438A4">
      <w:start w:val="1"/>
      <w:numFmt w:val="bullet"/>
      <w:lvlText w:val="•"/>
      <w:lvlJc w:val="left"/>
      <w:pPr>
        <w:tabs>
          <w:tab w:val="num" w:pos="720"/>
        </w:tabs>
        <w:ind w:left="720" w:hanging="360"/>
      </w:pPr>
      <w:rPr>
        <w:rFonts w:ascii="Arial" w:hAnsi="Arial" w:hint="default"/>
      </w:rPr>
    </w:lvl>
    <w:lvl w:ilvl="1" w:tplc="5DBEB57E" w:tentative="1">
      <w:start w:val="1"/>
      <w:numFmt w:val="bullet"/>
      <w:lvlText w:val="•"/>
      <w:lvlJc w:val="left"/>
      <w:pPr>
        <w:tabs>
          <w:tab w:val="num" w:pos="1440"/>
        </w:tabs>
        <w:ind w:left="1440" w:hanging="360"/>
      </w:pPr>
      <w:rPr>
        <w:rFonts w:ascii="Arial" w:hAnsi="Arial" w:hint="default"/>
      </w:rPr>
    </w:lvl>
    <w:lvl w:ilvl="2" w:tplc="4E463BAE" w:tentative="1">
      <w:start w:val="1"/>
      <w:numFmt w:val="bullet"/>
      <w:lvlText w:val="•"/>
      <w:lvlJc w:val="left"/>
      <w:pPr>
        <w:tabs>
          <w:tab w:val="num" w:pos="2160"/>
        </w:tabs>
        <w:ind w:left="2160" w:hanging="360"/>
      </w:pPr>
      <w:rPr>
        <w:rFonts w:ascii="Arial" w:hAnsi="Arial" w:hint="default"/>
      </w:rPr>
    </w:lvl>
    <w:lvl w:ilvl="3" w:tplc="DB10B464" w:tentative="1">
      <w:start w:val="1"/>
      <w:numFmt w:val="bullet"/>
      <w:lvlText w:val="•"/>
      <w:lvlJc w:val="left"/>
      <w:pPr>
        <w:tabs>
          <w:tab w:val="num" w:pos="2880"/>
        </w:tabs>
        <w:ind w:left="2880" w:hanging="360"/>
      </w:pPr>
      <w:rPr>
        <w:rFonts w:ascii="Arial" w:hAnsi="Arial" w:hint="default"/>
      </w:rPr>
    </w:lvl>
    <w:lvl w:ilvl="4" w:tplc="0CCE962A" w:tentative="1">
      <w:start w:val="1"/>
      <w:numFmt w:val="bullet"/>
      <w:lvlText w:val="•"/>
      <w:lvlJc w:val="left"/>
      <w:pPr>
        <w:tabs>
          <w:tab w:val="num" w:pos="3600"/>
        </w:tabs>
        <w:ind w:left="3600" w:hanging="360"/>
      </w:pPr>
      <w:rPr>
        <w:rFonts w:ascii="Arial" w:hAnsi="Arial" w:hint="default"/>
      </w:rPr>
    </w:lvl>
    <w:lvl w:ilvl="5" w:tplc="71FEB670" w:tentative="1">
      <w:start w:val="1"/>
      <w:numFmt w:val="bullet"/>
      <w:lvlText w:val="•"/>
      <w:lvlJc w:val="left"/>
      <w:pPr>
        <w:tabs>
          <w:tab w:val="num" w:pos="4320"/>
        </w:tabs>
        <w:ind w:left="4320" w:hanging="360"/>
      </w:pPr>
      <w:rPr>
        <w:rFonts w:ascii="Arial" w:hAnsi="Arial" w:hint="default"/>
      </w:rPr>
    </w:lvl>
    <w:lvl w:ilvl="6" w:tplc="97EC9CA8" w:tentative="1">
      <w:start w:val="1"/>
      <w:numFmt w:val="bullet"/>
      <w:lvlText w:val="•"/>
      <w:lvlJc w:val="left"/>
      <w:pPr>
        <w:tabs>
          <w:tab w:val="num" w:pos="5040"/>
        </w:tabs>
        <w:ind w:left="5040" w:hanging="360"/>
      </w:pPr>
      <w:rPr>
        <w:rFonts w:ascii="Arial" w:hAnsi="Arial" w:hint="default"/>
      </w:rPr>
    </w:lvl>
    <w:lvl w:ilvl="7" w:tplc="42867448" w:tentative="1">
      <w:start w:val="1"/>
      <w:numFmt w:val="bullet"/>
      <w:lvlText w:val="•"/>
      <w:lvlJc w:val="left"/>
      <w:pPr>
        <w:tabs>
          <w:tab w:val="num" w:pos="5760"/>
        </w:tabs>
        <w:ind w:left="5760" w:hanging="360"/>
      </w:pPr>
      <w:rPr>
        <w:rFonts w:ascii="Arial" w:hAnsi="Arial" w:hint="default"/>
      </w:rPr>
    </w:lvl>
    <w:lvl w:ilvl="8" w:tplc="80166B3C"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59FD1573"/>
    <w:multiLevelType w:val="hybridMultilevel"/>
    <w:tmpl w:val="F58EEE08"/>
    <w:lvl w:ilvl="0" w:tplc="140A0001">
      <w:start w:val="1"/>
      <w:numFmt w:val="bullet"/>
      <w:lvlText w:val=""/>
      <w:lvlJc w:val="left"/>
      <w:pPr>
        <w:tabs>
          <w:tab w:val="num" w:pos="720"/>
        </w:tabs>
        <w:ind w:left="720" w:hanging="360"/>
      </w:pPr>
      <w:rPr>
        <w:rFonts w:ascii="Symbol" w:hAnsi="Symbol" w:hint="default"/>
      </w:rPr>
    </w:lvl>
    <w:lvl w:ilvl="1" w:tplc="2632A222" w:tentative="1">
      <w:start w:val="1"/>
      <w:numFmt w:val="bullet"/>
      <w:lvlText w:val=""/>
      <w:lvlJc w:val="left"/>
      <w:pPr>
        <w:tabs>
          <w:tab w:val="num" w:pos="1440"/>
        </w:tabs>
        <w:ind w:left="1440" w:hanging="360"/>
      </w:pPr>
      <w:rPr>
        <w:rFonts w:ascii="Wingdings" w:hAnsi="Wingdings" w:hint="default"/>
      </w:rPr>
    </w:lvl>
    <w:lvl w:ilvl="2" w:tplc="8AF0A0CA" w:tentative="1">
      <w:start w:val="1"/>
      <w:numFmt w:val="bullet"/>
      <w:lvlText w:val=""/>
      <w:lvlJc w:val="left"/>
      <w:pPr>
        <w:tabs>
          <w:tab w:val="num" w:pos="2160"/>
        </w:tabs>
        <w:ind w:left="2160" w:hanging="360"/>
      </w:pPr>
      <w:rPr>
        <w:rFonts w:ascii="Wingdings" w:hAnsi="Wingdings" w:hint="default"/>
      </w:rPr>
    </w:lvl>
    <w:lvl w:ilvl="3" w:tplc="0F22CF1C" w:tentative="1">
      <w:start w:val="1"/>
      <w:numFmt w:val="bullet"/>
      <w:lvlText w:val=""/>
      <w:lvlJc w:val="left"/>
      <w:pPr>
        <w:tabs>
          <w:tab w:val="num" w:pos="2880"/>
        </w:tabs>
        <w:ind w:left="2880" w:hanging="360"/>
      </w:pPr>
      <w:rPr>
        <w:rFonts w:ascii="Wingdings" w:hAnsi="Wingdings" w:hint="default"/>
      </w:rPr>
    </w:lvl>
    <w:lvl w:ilvl="4" w:tplc="233405E0" w:tentative="1">
      <w:start w:val="1"/>
      <w:numFmt w:val="bullet"/>
      <w:lvlText w:val=""/>
      <w:lvlJc w:val="left"/>
      <w:pPr>
        <w:tabs>
          <w:tab w:val="num" w:pos="3600"/>
        </w:tabs>
        <w:ind w:left="3600" w:hanging="360"/>
      </w:pPr>
      <w:rPr>
        <w:rFonts w:ascii="Wingdings" w:hAnsi="Wingdings" w:hint="default"/>
      </w:rPr>
    </w:lvl>
    <w:lvl w:ilvl="5" w:tplc="B6A66CEC" w:tentative="1">
      <w:start w:val="1"/>
      <w:numFmt w:val="bullet"/>
      <w:lvlText w:val=""/>
      <w:lvlJc w:val="left"/>
      <w:pPr>
        <w:tabs>
          <w:tab w:val="num" w:pos="4320"/>
        </w:tabs>
        <w:ind w:left="4320" w:hanging="360"/>
      </w:pPr>
      <w:rPr>
        <w:rFonts w:ascii="Wingdings" w:hAnsi="Wingdings" w:hint="default"/>
      </w:rPr>
    </w:lvl>
    <w:lvl w:ilvl="6" w:tplc="3CF84AB2" w:tentative="1">
      <w:start w:val="1"/>
      <w:numFmt w:val="bullet"/>
      <w:lvlText w:val=""/>
      <w:lvlJc w:val="left"/>
      <w:pPr>
        <w:tabs>
          <w:tab w:val="num" w:pos="5040"/>
        </w:tabs>
        <w:ind w:left="5040" w:hanging="360"/>
      </w:pPr>
      <w:rPr>
        <w:rFonts w:ascii="Wingdings" w:hAnsi="Wingdings" w:hint="default"/>
      </w:rPr>
    </w:lvl>
    <w:lvl w:ilvl="7" w:tplc="FE26C086" w:tentative="1">
      <w:start w:val="1"/>
      <w:numFmt w:val="bullet"/>
      <w:lvlText w:val=""/>
      <w:lvlJc w:val="left"/>
      <w:pPr>
        <w:tabs>
          <w:tab w:val="num" w:pos="5760"/>
        </w:tabs>
        <w:ind w:left="5760" w:hanging="360"/>
      </w:pPr>
      <w:rPr>
        <w:rFonts w:ascii="Wingdings" w:hAnsi="Wingdings" w:hint="default"/>
      </w:rPr>
    </w:lvl>
    <w:lvl w:ilvl="8" w:tplc="4E36EDEE"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D9A25E4"/>
    <w:multiLevelType w:val="hybridMultilevel"/>
    <w:tmpl w:val="63EA7688"/>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8" w15:restartNumberingAfterBreak="0">
    <w:nsid w:val="613211E9"/>
    <w:multiLevelType w:val="multilevel"/>
    <w:tmpl w:val="A20E7E56"/>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upperLetter"/>
      <w:lvlText w:val="%3)"/>
      <w:lvlJc w:val="left"/>
      <w:pPr>
        <w:ind w:left="2160" w:hanging="360"/>
      </w:pPr>
      <w:rPr>
        <w:rFonts w:hint="default"/>
      </w:rPr>
    </w:lvl>
    <w:lvl w:ilvl="3">
      <w:start w:val="9"/>
      <w:numFmt w:val="decimal"/>
      <w:lvlText w:val="%4."/>
      <w:lvlJc w:val="left"/>
      <w:pPr>
        <w:ind w:left="644" w:hanging="360"/>
      </w:pPr>
      <w:rPr>
        <w:rFonts w:hint="default"/>
      </w:rPr>
    </w:lvl>
    <w:lvl w:ilvl="4">
      <w:start w:val="13"/>
      <w:numFmt w:val="decimal"/>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1425E92"/>
    <w:multiLevelType w:val="hybridMultilevel"/>
    <w:tmpl w:val="BAE6BA60"/>
    <w:lvl w:ilvl="0" w:tplc="635E92A2">
      <w:start w:val="1"/>
      <w:numFmt w:val="upperLetter"/>
      <w:lvlText w:val="%1."/>
      <w:lvlJc w:val="left"/>
      <w:pPr>
        <w:ind w:left="720" w:hanging="360"/>
      </w:pPr>
      <w:rPr>
        <w:b/>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0" w15:restartNumberingAfterBreak="0">
    <w:nsid w:val="65C90DFB"/>
    <w:multiLevelType w:val="hybridMultilevel"/>
    <w:tmpl w:val="FBCC69B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89971D9"/>
    <w:multiLevelType w:val="hybridMultilevel"/>
    <w:tmpl w:val="C924FDB4"/>
    <w:lvl w:ilvl="0" w:tplc="92D44F98">
      <w:start w:val="1"/>
      <w:numFmt w:val="bullet"/>
      <w:lvlText w:val="•"/>
      <w:lvlJc w:val="left"/>
      <w:pPr>
        <w:tabs>
          <w:tab w:val="num" w:pos="720"/>
        </w:tabs>
        <w:ind w:left="720" w:hanging="360"/>
      </w:pPr>
      <w:rPr>
        <w:rFonts w:ascii="Arial" w:hAnsi="Arial" w:hint="default"/>
      </w:rPr>
    </w:lvl>
    <w:lvl w:ilvl="1" w:tplc="0C902FF6" w:tentative="1">
      <w:start w:val="1"/>
      <w:numFmt w:val="bullet"/>
      <w:lvlText w:val="•"/>
      <w:lvlJc w:val="left"/>
      <w:pPr>
        <w:tabs>
          <w:tab w:val="num" w:pos="1440"/>
        </w:tabs>
        <w:ind w:left="1440" w:hanging="360"/>
      </w:pPr>
      <w:rPr>
        <w:rFonts w:ascii="Arial" w:hAnsi="Arial" w:hint="default"/>
      </w:rPr>
    </w:lvl>
    <w:lvl w:ilvl="2" w:tplc="5BE495E2" w:tentative="1">
      <w:start w:val="1"/>
      <w:numFmt w:val="bullet"/>
      <w:lvlText w:val="•"/>
      <w:lvlJc w:val="left"/>
      <w:pPr>
        <w:tabs>
          <w:tab w:val="num" w:pos="2160"/>
        </w:tabs>
        <w:ind w:left="2160" w:hanging="360"/>
      </w:pPr>
      <w:rPr>
        <w:rFonts w:ascii="Arial" w:hAnsi="Arial" w:hint="default"/>
      </w:rPr>
    </w:lvl>
    <w:lvl w:ilvl="3" w:tplc="973ED064" w:tentative="1">
      <w:start w:val="1"/>
      <w:numFmt w:val="bullet"/>
      <w:lvlText w:val="•"/>
      <w:lvlJc w:val="left"/>
      <w:pPr>
        <w:tabs>
          <w:tab w:val="num" w:pos="2880"/>
        </w:tabs>
        <w:ind w:left="2880" w:hanging="360"/>
      </w:pPr>
      <w:rPr>
        <w:rFonts w:ascii="Arial" w:hAnsi="Arial" w:hint="default"/>
      </w:rPr>
    </w:lvl>
    <w:lvl w:ilvl="4" w:tplc="16809BCC" w:tentative="1">
      <w:start w:val="1"/>
      <w:numFmt w:val="bullet"/>
      <w:lvlText w:val="•"/>
      <w:lvlJc w:val="left"/>
      <w:pPr>
        <w:tabs>
          <w:tab w:val="num" w:pos="3600"/>
        </w:tabs>
        <w:ind w:left="3600" w:hanging="360"/>
      </w:pPr>
      <w:rPr>
        <w:rFonts w:ascii="Arial" w:hAnsi="Arial" w:hint="default"/>
      </w:rPr>
    </w:lvl>
    <w:lvl w:ilvl="5" w:tplc="784C7810" w:tentative="1">
      <w:start w:val="1"/>
      <w:numFmt w:val="bullet"/>
      <w:lvlText w:val="•"/>
      <w:lvlJc w:val="left"/>
      <w:pPr>
        <w:tabs>
          <w:tab w:val="num" w:pos="4320"/>
        </w:tabs>
        <w:ind w:left="4320" w:hanging="360"/>
      </w:pPr>
      <w:rPr>
        <w:rFonts w:ascii="Arial" w:hAnsi="Arial" w:hint="default"/>
      </w:rPr>
    </w:lvl>
    <w:lvl w:ilvl="6" w:tplc="90D83F70" w:tentative="1">
      <w:start w:val="1"/>
      <w:numFmt w:val="bullet"/>
      <w:lvlText w:val="•"/>
      <w:lvlJc w:val="left"/>
      <w:pPr>
        <w:tabs>
          <w:tab w:val="num" w:pos="5040"/>
        </w:tabs>
        <w:ind w:left="5040" w:hanging="360"/>
      </w:pPr>
      <w:rPr>
        <w:rFonts w:ascii="Arial" w:hAnsi="Arial" w:hint="default"/>
      </w:rPr>
    </w:lvl>
    <w:lvl w:ilvl="7" w:tplc="19C0280E" w:tentative="1">
      <w:start w:val="1"/>
      <w:numFmt w:val="bullet"/>
      <w:lvlText w:val="•"/>
      <w:lvlJc w:val="left"/>
      <w:pPr>
        <w:tabs>
          <w:tab w:val="num" w:pos="5760"/>
        </w:tabs>
        <w:ind w:left="5760" w:hanging="360"/>
      </w:pPr>
      <w:rPr>
        <w:rFonts w:ascii="Arial" w:hAnsi="Arial" w:hint="default"/>
      </w:rPr>
    </w:lvl>
    <w:lvl w:ilvl="8" w:tplc="F6BE7C1E"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7B3E39F2"/>
    <w:multiLevelType w:val="hybridMultilevel"/>
    <w:tmpl w:val="66843AB2"/>
    <w:lvl w:ilvl="0" w:tplc="4A5044D4">
      <w:start w:val="1"/>
      <w:numFmt w:val="bullet"/>
      <w:lvlText w:val=""/>
      <w:lvlJc w:val="left"/>
      <w:pPr>
        <w:tabs>
          <w:tab w:val="num" w:pos="720"/>
        </w:tabs>
        <w:ind w:left="720" w:hanging="360"/>
      </w:pPr>
      <w:rPr>
        <w:rFonts w:ascii="Wingdings" w:hAnsi="Wingdings" w:hint="default"/>
      </w:rPr>
    </w:lvl>
    <w:lvl w:ilvl="1" w:tplc="06B807CE" w:tentative="1">
      <w:start w:val="1"/>
      <w:numFmt w:val="bullet"/>
      <w:lvlText w:val=""/>
      <w:lvlJc w:val="left"/>
      <w:pPr>
        <w:tabs>
          <w:tab w:val="num" w:pos="1440"/>
        </w:tabs>
        <w:ind w:left="1440" w:hanging="360"/>
      </w:pPr>
      <w:rPr>
        <w:rFonts w:ascii="Wingdings" w:hAnsi="Wingdings" w:hint="default"/>
      </w:rPr>
    </w:lvl>
    <w:lvl w:ilvl="2" w:tplc="D1A67076" w:tentative="1">
      <w:start w:val="1"/>
      <w:numFmt w:val="bullet"/>
      <w:lvlText w:val=""/>
      <w:lvlJc w:val="left"/>
      <w:pPr>
        <w:tabs>
          <w:tab w:val="num" w:pos="2160"/>
        </w:tabs>
        <w:ind w:left="2160" w:hanging="360"/>
      </w:pPr>
      <w:rPr>
        <w:rFonts w:ascii="Wingdings" w:hAnsi="Wingdings" w:hint="default"/>
      </w:rPr>
    </w:lvl>
    <w:lvl w:ilvl="3" w:tplc="007A9D2A" w:tentative="1">
      <w:start w:val="1"/>
      <w:numFmt w:val="bullet"/>
      <w:lvlText w:val=""/>
      <w:lvlJc w:val="left"/>
      <w:pPr>
        <w:tabs>
          <w:tab w:val="num" w:pos="2880"/>
        </w:tabs>
        <w:ind w:left="2880" w:hanging="360"/>
      </w:pPr>
      <w:rPr>
        <w:rFonts w:ascii="Wingdings" w:hAnsi="Wingdings" w:hint="default"/>
      </w:rPr>
    </w:lvl>
    <w:lvl w:ilvl="4" w:tplc="D70C7B22" w:tentative="1">
      <w:start w:val="1"/>
      <w:numFmt w:val="bullet"/>
      <w:lvlText w:val=""/>
      <w:lvlJc w:val="left"/>
      <w:pPr>
        <w:tabs>
          <w:tab w:val="num" w:pos="3600"/>
        </w:tabs>
        <w:ind w:left="3600" w:hanging="360"/>
      </w:pPr>
      <w:rPr>
        <w:rFonts w:ascii="Wingdings" w:hAnsi="Wingdings" w:hint="default"/>
      </w:rPr>
    </w:lvl>
    <w:lvl w:ilvl="5" w:tplc="6C0EF022" w:tentative="1">
      <w:start w:val="1"/>
      <w:numFmt w:val="bullet"/>
      <w:lvlText w:val=""/>
      <w:lvlJc w:val="left"/>
      <w:pPr>
        <w:tabs>
          <w:tab w:val="num" w:pos="4320"/>
        </w:tabs>
        <w:ind w:left="4320" w:hanging="360"/>
      </w:pPr>
      <w:rPr>
        <w:rFonts w:ascii="Wingdings" w:hAnsi="Wingdings" w:hint="default"/>
      </w:rPr>
    </w:lvl>
    <w:lvl w:ilvl="6" w:tplc="EBDE351E" w:tentative="1">
      <w:start w:val="1"/>
      <w:numFmt w:val="bullet"/>
      <w:lvlText w:val=""/>
      <w:lvlJc w:val="left"/>
      <w:pPr>
        <w:tabs>
          <w:tab w:val="num" w:pos="5040"/>
        </w:tabs>
        <w:ind w:left="5040" w:hanging="360"/>
      </w:pPr>
      <w:rPr>
        <w:rFonts w:ascii="Wingdings" w:hAnsi="Wingdings" w:hint="default"/>
      </w:rPr>
    </w:lvl>
    <w:lvl w:ilvl="7" w:tplc="2F0680FC" w:tentative="1">
      <w:start w:val="1"/>
      <w:numFmt w:val="bullet"/>
      <w:lvlText w:val=""/>
      <w:lvlJc w:val="left"/>
      <w:pPr>
        <w:tabs>
          <w:tab w:val="num" w:pos="5760"/>
        </w:tabs>
        <w:ind w:left="5760" w:hanging="360"/>
      </w:pPr>
      <w:rPr>
        <w:rFonts w:ascii="Wingdings" w:hAnsi="Wingdings" w:hint="default"/>
      </w:rPr>
    </w:lvl>
    <w:lvl w:ilvl="8" w:tplc="EB92C040"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D3B1703"/>
    <w:multiLevelType w:val="hybridMultilevel"/>
    <w:tmpl w:val="616A91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2"/>
  </w:num>
  <w:num w:numId="3">
    <w:abstractNumId w:val="6"/>
  </w:num>
  <w:num w:numId="4">
    <w:abstractNumId w:val="9"/>
  </w:num>
  <w:num w:numId="5">
    <w:abstractNumId w:val="15"/>
  </w:num>
  <w:num w:numId="6">
    <w:abstractNumId w:val="1"/>
  </w:num>
  <w:num w:numId="7">
    <w:abstractNumId w:val="22"/>
  </w:num>
  <w:num w:numId="8">
    <w:abstractNumId w:val="16"/>
  </w:num>
  <w:num w:numId="9">
    <w:abstractNumId w:val="0"/>
  </w:num>
  <w:num w:numId="10">
    <w:abstractNumId w:val="18"/>
  </w:num>
  <w:num w:numId="1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num>
  <w:num w:numId="14">
    <w:abstractNumId w:val="14"/>
  </w:num>
  <w:num w:numId="15">
    <w:abstractNumId w:val="4"/>
  </w:num>
  <w:num w:numId="16">
    <w:abstractNumId w:val="11"/>
  </w:num>
  <w:num w:numId="17">
    <w:abstractNumId w:val="2"/>
  </w:num>
  <w:num w:numId="18">
    <w:abstractNumId w:val="10"/>
  </w:num>
  <w:num w:numId="19">
    <w:abstractNumId w:val="23"/>
  </w:num>
  <w:num w:numId="20">
    <w:abstractNumId w:val="20"/>
  </w:num>
  <w:num w:numId="21">
    <w:abstractNumId w:val="8"/>
  </w:num>
  <w:num w:numId="22">
    <w:abstractNumId w:val="5"/>
  </w:num>
  <w:num w:numId="23">
    <w:abstractNumId w:val="7"/>
  </w:num>
  <w:num w:numId="2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25E7"/>
    <w:rsid w:val="0009082D"/>
    <w:rsid w:val="00194A7E"/>
    <w:rsid w:val="00196DD5"/>
    <w:rsid w:val="002026DC"/>
    <w:rsid w:val="00430B27"/>
    <w:rsid w:val="005B3FA5"/>
    <w:rsid w:val="00673C37"/>
    <w:rsid w:val="006B6562"/>
    <w:rsid w:val="00943F59"/>
    <w:rsid w:val="00C40F7F"/>
    <w:rsid w:val="00C966AB"/>
    <w:rsid w:val="00CC6FA8"/>
    <w:rsid w:val="00CC71C3"/>
    <w:rsid w:val="00D26C91"/>
    <w:rsid w:val="00D72884"/>
    <w:rsid w:val="00DE6B1C"/>
    <w:rsid w:val="00E57E0C"/>
    <w:rsid w:val="00ED6C3E"/>
    <w:rsid w:val="00F025E7"/>
    <w:rsid w:val="00F36A50"/>
    <w:rsid w:val="00FC2702"/>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72A57"/>
  <w15:chartTrackingRefBased/>
  <w15:docId w15:val="{98727AFF-2775-4439-808D-028D76557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NORMAL,3"/>
    <w:basedOn w:val="Normal"/>
    <w:link w:val="PrrafodelistaCar"/>
    <w:uiPriority w:val="34"/>
    <w:qFormat/>
    <w:rsid w:val="00F025E7"/>
    <w:pPr>
      <w:ind w:left="720"/>
      <w:contextualSpacing/>
    </w:pPr>
  </w:style>
  <w:style w:type="character" w:customStyle="1" w:styleId="PrrafodelistaCar">
    <w:name w:val="Párrafo de lista Car"/>
    <w:aliases w:val="NORMAL Car,3 Car"/>
    <w:link w:val="Prrafodelista"/>
    <w:uiPriority w:val="34"/>
    <w:rsid w:val="00D72884"/>
  </w:style>
  <w:style w:type="table" w:styleId="Tablaconcuadrcula">
    <w:name w:val="Table Grid"/>
    <w:basedOn w:val="Tablanormal"/>
    <w:uiPriority w:val="39"/>
    <w:rsid w:val="00196D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3">
    <w:name w:val="Plain Table 3"/>
    <w:basedOn w:val="Tablanormal"/>
    <w:uiPriority w:val="43"/>
    <w:rsid w:val="00196DD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microsoft.com/office/2007/relationships/hdphoto" Target="media/hdphoto4.wdp"/><Relationship Id="rId18" Type="http://schemas.openxmlformats.org/officeDocument/2006/relationships/image" Target="media/image7.png"/><Relationship Id="rId26" Type="http://schemas.openxmlformats.org/officeDocument/2006/relationships/image" Target="media/image11.png"/><Relationship Id="rId21" Type="http://schemas.microsoft.com/office/2007/relationships/hdphoto" Target="media/hdphoto8.wdp"/><Relationship Id="rId34" Type="http://schemas.openxmlformats.org/officeDocument/2006/relationships/fontTable" Target="fontTable.xml"/><Relationship Id="rId7" Type="http://schemas.microsoft.com/office/2007/relationships/hdphoto" Target="media/hdphoto1.wdp"/><Relationship Id="rId12" Type="http://schemas.openxmlformats.org/officeDocument/2006/relationships/image" Target="media/image4.png"/><Relationship Id="rId17" Type="http://schemas.microsoft.com/office/2007/relationships/hdphoto" Target="media/hdphoto6.wdp"/><Relationship Id="rId25" Type="http://schemas.microsoft.com/office/2007/relationships/hdphoto" Target="media/hdphoto10.wdp"/><Relationship Id="rId33" Type="http://schemas.microsoft.com/office/2007/relationships/hdphoto" Target="media/hdphoto14.wdp"/><Relationship Id="rId38"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8.png"/><Relationship Id="rId29" Type="http://schemas.microsoft.com/office/2007/relationships/hdphoto" Target="media/hdphoto12.wdp"/><Relationship Id="rId1" Type="http://schemas.openxmlformats.org/officeDocument/2006/relationships/customXml" Target="../customXml/item1.xml"/><Relationship Id="rId6" Type="http://schemas.openxmlformats.org/officeDocument/2006/relationships/image" Target="media/image1.png"/><Relationship Id="rId11" Type="http://schemas.microsoft.com/office/2007/relationships/hdphoto" Target="media/hdphoto3.wdp"/><Relationship Id="rId24" Type="http://schemas.openxmlformats.org/officeDocument/2006/relationships/image" Target="media/image10.png"/><Relationship Id="rId32" Type="http://schemas.openxmlformats.org/officeDocument/2006/relationships/image" Target="media/image14.png"/><Relationship Id="rId37" Type="http://schemas.openxmlformats.org/officeDocument/2006/relationships/customXml" Target="../customXml/item3.xml"/><Relationship Id="rId5" Type="http://schemas.openxmlformats.org/officeDocument/2006/relationships/webSettings" Target="webSettings.xml"/><Relationship Id="rId15" Type="http://schemas.microsoft.com/office/2007/relationships/hdphoto" Target="media/hdphoto5.wdp"/><Relationship Id="rId23" Type="http://schemas.microsoft.com/office/2007/relationships/hdphoto" Target="media/hdphoto9.wdp"/><Relationship Id="rId28" Type="http://schemas.openxmlformats.org/officeDocument/2006/relationships/image" Target="media/image12.png"/><Relationship Id="rId36" Type="http://schemas.openxmlformats.org/officeDocument/2006/relationships/customXml" Target="../customXml/item2.xml"/><Relationship Id="rId10" Type="http://schemas.openxmlformats.org/officeDocument/2006/relationships/image" Target="media/image3.png"/><Relationship Id="rId19" Type="http://schemas.microsoft.com/office/2007/relationships/hdphoto" Target="media/hdphoto7.wdp"/><Relationship Id="rId31" Type="http://schemas.microsoft.com/office/2007/relationships/hdphoto" Target="media/hdphoto13.wdp"/><Relationship Id="rId4" Type="http://schemas.openxmlformats.org/officeDocument/2006/relationships/settings" Target="settings.xml"/><Relationship Id="rId9" Type="http://schemas.microsoft.com/office/2007/relationships/hdphoto" Target="media/hdphoto2.wdp"/><Relationship Id="rId14" Type="http://schemas.openxmlformats.org/officeDocument/2006/relationships/image" Target="media/image5.png"/><Relationship Id="rId22" Type="http://schemas.openxmlformats.org/officeDocument/2006/relationships/image" Target="media/image9.png"/><Relationship Id="rId27" Type="http://schemas.microsoft.com/office/2007/relationships/hdphoto" Target="media/hdphoto11.wdp"/><Relationship Id="rId30" Type="http://schemas.openxmlformats.org/officeDocument/2006/relationships/image" Target="media/image13.png"/><Relationship Id="rId35" Type="http://schemas.openxmlformats.org/officeDocument/2006/relationships/theme" Target="theme/theme1.xml"/><Relationship Id="rId8" Type="http://schemas.openxmlformats.org/officeDocument/2006/relationships/image" Target="media/image2.png"/><Relationship Id="rId3"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2FF009F40EE9CE499EA0F7EE27E09AA4" ma:contentTypeVersion="9" ma:contentTypeDescription="Crear nuevo documento." ma:contentTypeScope="" ma:versionID="60ef3a903355b4b663794e8ec4243c45">
  <xsd:schema xmlns:xsd="http://www.w3.org/2001/XMLSchema" xmlns:xs="http://www.w3.org/2001/XMLSchema" xmlns:p="http://schemas.microsoft.com/office/2006/metadata/properties" xmlns:ns2="5c57eabc-ef0f-465d-b38e-7222d1db688f" xmlns:ns3="a122fa39-f1a5-4496-928f-92f6f5c5f59f" targetNamespace="http://schemas.microsoft.com/office/2006/metadata/properties" ma:root="true" ma:fieldsID="7ac1ecedb3bad7f33974b5e6d9e7e146" ns2:_="" ns3:_="">
    <xsd:import namespace="5c57eabc-ef0f-465d-b38e-7222d1db688f"/>
    <xsd:import namespace="a122fa39-f1a5-4496-928f-92f6f5c5f5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57eabc-ef0f-465d-b38e-7222d1db68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22fa39-f1a5-4496-928f-92f6f5c5f59f" elementFormDefault="qualified">
    <xsd:import namespace="http://schemas.microsoft.com/office/2006/documentManagement/types"/>
    <xsd:import namespace="http://schemas.microsoft.com/office/infopath/2007/PartnerControls"/>
    <xsd:element name="SharedWithUsers" ma:index="15"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4A1F36F-A3BA-43AF-B286-752C87F16D81}">
  <ds:schemaRefs>
    <ds:schemaRef ds:uri="http://schemas.openxmlformats.org/officeDocument/2006/bibliography"/>
  </ds:schemaRefs>
</ds:datastoreItem>
</file>

<file path=customXml/itemProps2.xml><?xml version="1.0" encoding="utf-8"?>
<ds:datastoreItem xmlns:ds="http://schemas.openxmlformats.org/officeDocument/2006/customXml" ds:itemID="{D16CCFA2-D1F2-4950-A473-5B61B0B82761}"/>
</file>

<file path=customXml/itemProps3.xml><?xml version="1.0" encoding="utf-8"?>
<ds:datastoreItem xmlns:ds="http://schemas.openxmlformats.org/officeDocument/2006/customXml" ds:itemID="{C54C605A-A6C0-4743-A7B0-4C4B02276DE4}"/>
</file>

<file path=customXml/itemProps4.xml><?xml version="1.0" encoding="utf-8"?>
<ds:datastoreItem xmlns:ds="http://schemas.openxmlformats.org/officeDocument/2006/customXml" ds:itemID="{B2542940-19CC-4BC6-8BC0-BE4AABAE2366}"/>
</file>

<file path=docProps/app.xml><?xml version="1.0" encoding="utf-8"?>
<Properties xmlns="http://schemas.openxmlformats.org/officeDocument/2006/extended-properties" xmlns:vt="http://schemas.openxmlformats.org/officeDocument/2006/docPropsVTypes">
  <Template>Normal</Template>
  <TotalTime>6</TotalTime>
  <Pages>12</Pages>
  <Words>4124</Words>
  <Characters>22683</Characters>
  <Application>Microsoft Office Word</Application>
  <DocSecurity>0</DocSecurity>
  <Lines>189</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Caravaca</dc:creator>
  <cp:keywords/>
  <dc:description/>
  <cp:lastModifiedBy>laura.caravaca.alvarado@gmail.com</cp:lastModifiedBy>
  <cp:revision>2</cp:revision>
  <cp:lastPrinted>2020-03-21T04:03:00Z</cp:lastPrinted>
  <dcterms:created xsi:type="dcterms:W3CDTF">2020-04-28T06:01:00Z</dcterms:created>
  <dcterms:modified xsi:type="dcterms:W3CDTF">2020-04-28T06:01:00Z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0x0101002FF009F40EE9CE499EA0F7EE27E09AA4</vt:lpwstr>
  </property>
</Properties>
</file>