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6FD" w:rsidRDefault="006B66FD" w:rsidP="0059778C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Guía Autónoma de Trabajo</w:t>
      </w:r>
    </w:p>
    <w:p w:rsidR="00FF633E" w:rsidRPr="005E3518" w:rsidRDefault="00FF633E" w:rsidP="0059778C">
      <w:pPr>
        <w:spacing w:after="0" w:line="240" w:lineRule="auto"/>
        <w:rPr>
          <w:rFonts w:cstheme="minorHAnsi"/>
          <w:b/>
        </w:rPr>
      </w:pPr>
      <w:r w:rsidRPr="005E3518">
        <w:rPr>
          <w:rFonts w:cstheme="minorHAnsi"/>
          <w:b/>
        </w:rPr>
        <w:t>Liceo</w:t>
      </w:r>
      <w:r w:rsidR="006B66FD">
        <w:rPr>
          <w:rFonts w:cstheme="minorHAnsi"/>
          <w:b/>
        </w:rPr>
        <w:t xml:space="preserve"> Nocturno Juan Santamaría</w:t>
      </w:r>
    </w:p>
    <w:p w:rsidR="00FF633E" w:rsidRPr="005E3518" w:rsidRDefault="00FF633E" w:rsidP="0059778C">
      <w:pPr>
        <w:spacing w:after="0" w:line="240" w:lineRule="auto"/>
        <w:rPr>
          <w:rFonts w:cstheme="minorHAnsi"/>
          <w:b/>
        </w:rPr>
      </w:pPr>
      <w:r w:rsidRPr="005E3518">
        <w:rPr>
          <w:rFonts w:cstheme="minorHAnsi"/>
          <w:b/>
        </w:rPr>
        <w:t>Departamento de Estudios Sociales</w:t>
      </w:r>
    </w:p>
    <w:p w:rsidR="00FF633E" w:rsidRPr="005E3518" w:rsidRDefault="006B66FD" w:rsidP="0059778C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Prof. Carlos Bejarano P</w:t>
      </w:r>
      <w:r w:rsidR="00E502D2">
        <w:rPr>
          <w:rFonts w:cstheme="minorHAnsi"/>
          <w:b/>
        </w:rPr>
        <w:t>astrana</w:t>
      </w:r>
    </w:p>
    <w:p w:rsidR="00FF633E" w:rsidRDefault="006B66FD" w:rsidP="0059778C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Curso lectivo 2020</w:t>
      </w:r>
    </w:p>
    <w:p w:rsidR="006B66FD" w:rsidRPr="005E3518" w:rsidRDefault="006B66FD" w:rsidP="0059778C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Nivel 8°</w:t>
      </w:r>
    </w:p>
    <w:p w:rsidR="00FF633E" w:rsidRDefault="00FF633E" w:rsidP="00FF633E">
      <w:pPr>
        <w:rPr>
          <w:rFonts w:cstheme="minorHAnsi"/>
          <w:sz w:val="24"/>
        </w:rPr>
      </w:pPr>
    </w:p>
    <w:p w:rsidR="0059778C" w:rsidRPr="007A14F3" w:rsidRDefault="0059778C" w:rsidP="0059778C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7A14F3">
        <w:rPr>
          <w:rFonts w:cstheme="minorHAnsi"/>
          <w:b/>
          <w:sz w:val="32"/>
          <w:szCs w:val="32"/>
        </w:rPr>
        <w:t>Ficha de auto-trabajo1</w:t>
      </w:r>
    </w:p>
    <w:p w:rsidR="0059778C" w:rsidRPr="007A14F3" w:rsidRDefault="0059778C" w:rsidP="0059778C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Estudios Sociales Sétimo Año</w:t>
      </w:r>
    </w:p>
    <w:p w:rsidR="0059778C" w:rsidRPr="007A14F3" w:rsidRDefault="0059778C" w:rsidP="0059778C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:rsidR="0059778C" w:rsidRDefault="0059778C" w:rsidP="0059778C">
      <w:pPr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>Eje temático:</w:t>
      </w:r>
      <w:r>
        <w:rPr>
          <w:rFonts w:cstheme="minorHAnsi"/>
          <w:b/>
          <w:sz w:val="28"/>
          <w:szCs w:val="28"/>
        </w:rPr>
        <w:t xml:space="preserve"> 8. La adaptación del ser humano a un medio cambiante; gestión del riesgo, recursos hídricos y cambio climático.</w:t>
      </w:r>
    </w:p>
    <w:p w:rsidR="0059778C" w:rsidRDefault="0059778C" w:rsidP="0059778C">
      <w:pPr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>Tema integrador:</w:t>
      </w:r>
      <w:r>
        <w:rPr>
          <w:rFonts w:cstheme="minorHAnsi"/>
          <w:b/>
          <w:sz w:val="28"/>
          <w:szCs w:val="28"/>
        </w:rPr>
        <w:t xml:space="preserve"> La adaptación del ser humano ante un espacio geográfico dinámico y un recurso hídrico limitado.</w:t>
      </w:r>
    </w:p>
    <w:p w:rsidR="00FF633E" w:rsidRDefault="0059778C" w:rsidP="00FF633E">
      <w:pPr>
        <w:rPr>
          <w:rFonts w:cstheme="minorHAnsi"/>
          <w:sz w:val="24"/>
        </w:rPr>
      </w:pPr>
      <w:r w:rsidRPr="00DE549D">
        <w:rPr>
          <w:rFonts w:cstheme="minorHAnsi"/>
          <w:b/>
          <w:sz w:val="28"/>
          <w:szCs w:val="28"/>
        </w:rPr>
        <w:t>Unidad de trabajo:</w:t>
      </w:r>
      <w:r>
        <w:rPr>
          <w:rFonts w:cstheme="minorHAnsi"/>
          <w:b/>
          <w:sz w:val="28"/>
          <w:szCs w:val="28"/>
        </w:rPr>
        <w:t xml:space="preserve"> La dinámica de la superficie terrestre: la búsqueda de la adaptación y mitigación ante los eventos sísmicos y volcánicos.</w:t>
      </w:r>
    </w:p>
    <w:p w:rsidR="00FF633E" w:rsidRPr="00E50B69" w:rsidRDefault="00FF633E" w:rsidP="00FF633E">
      <w:pPr>
        <w:jc w:val="center"/>
        <w:rPr>
          <w:rFonts w:ascii="Broadway" w:hAnsi="Broadway" w:cstheme="minorHAnsi"/>
          <w:sz w:val="28"/>
          <w:szCs w:val="36"/>
        </w:rPr>
      </w:pPr>
      <w:r w:rsidRPr="00E50B69">
        <w:rPr>
          <w:rFonts w:ascii="Broadway" w:hAnsi="Broadway" w:cstheme="minorHAnsi"/>
          <w:sz w:val="28"/>
          <w:szCs w:val="36"/>
        </w:rPr>
        <w:t xml:space="preserve">UNIDAD </w:t>
      </w:r>
      <w:r>
        <w:rPr>
          <w:rFonts w:ascii="Broadway" w:hAnsi="Broadway" w:cstheme="minorHAnsi"/>
          <w:sz w:val="28"/>
        </w:rPr>
        <w:t>8</w:t>
      </w:r>
      <w:r w:rsidRPr="00E50B69">
        <w:rPr>
          <w:rFonts w:ascii="Broadway" w:hAnsi="Broadway" w:cstheme="minorHAnsi"/>
          <w:sz w:val="28"/>
        </w:rPr>
        <w:t xml:space="preserve">.1.1. </w:t>
      </w:r>
      <w:r w:rsidR="004E5D81">
        <w:rPr>
          <w:rFonts w:ascii="Broadway" w:hAnsi="Broadway" w:cstheme="minorHAnsi"/>
          <w:sz w:val="28"/>
        </w:rPr>
        <w:t>La dinámica de la superficie terrestre: la búsqueda de la adaptación y mitigación ante los eventos sísmicos y volcánicos.</w:t>
      </w:r>
    </w:p>
    <w:p w:rsidR="00FF633E" w:rsidRPr="005E3518" w:rsidRDefault="00C54AD8" w:rsidP="00FF633E">
      <w:pPr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F9DB3AF" wp14:editId="10032AD3">
            <wp:simplePos x="0" y="0"/>
            <wp:positionH relativeFrom="margin">
              <wp:posOffset>1325880</wp:posOffset>
            </wp:positionH>
            <wp:positionV relativeFrom="paragraph">
              <wp:posOffset>144780</wp:posOffset>
            </wp:positionV>
            <wp:extent cx="4829175" cy="2088292"/>
            <wp:effectExtent l="0" t="0" r="0" b="7620"/>
            <wp:wrapNone/>
            <wp:docPr id="1" name="Imagen 1" descr="Resultado de imagen de dinamica terres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dinamica terrest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08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EE5269" w:rsidP="00FF633E">
      <w:pPr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2336" behindDoc="1" locked="0" layoutInCell="1" allowOverlap="1" wp14:anchorId="188D9A2C" wp14:editId="0B60590A">
            <wp:simplePos x="0" y="0"/>
            <wp:positionH relativeFrom="column">
              <wp:posOffset>325755</wp:posOffset>
            </wp:positionH>
            <wp:positionV relativeFrom="paragraph">
              <wp:posOffset>177165</wp:posOffset>
            </wp:positionV>
            <wp:extent cx="2876806" cy="2354235"/>
            <wp:effectExtent l="0" t="0" r="0" b="8255"/>
            <wp:wrapNone/>
            <wp:docPr id="3" name="Imagen 3" descr="Resultado de imagen de dinamica terres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de dinamica terrestr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806" cy="235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33E" w:rsidRPr="005E3518" w:rsidRDefault="00EE5269" w:rsidP="00FF633E">
      <w:pPr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 wp14:anchorId="47E924F9" wp14:editId="563C3C0C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3183117" cy="2047805"/>
            <wp:effectExtent l="0" t="0" r="0" b="0"/>
            <wp:wrapNone/>
            <wp:docPr id="2" name="Imagen 2" descr="Resultado de imagen de dinamica terres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dinamica terrest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117" cy="204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Default="00FF633E" w:rsidP="00FF633E">
      <w:pPr>
        <w:spacing w:after="0" w:line="240" w:lineRule="auto"/>
        <w:jc w:val="both"/>
        <w:rPr>
          <w:rFonts w:ascii="Berlin Sans FB Demi" w:eastAsia="Arial Unicode MS" w:hAnsi="Berlin Sans FB Demi" w:cs="Arial Unicode MS"/>
          <w:sz w:val="20"/>
        </w:rPr>
      </w:pPr>
    </w:p>
    <w:p w:rsidR="00FF633E" w:rsidRPr="005E3518" w:rsidRDefault="00FF633E" w:rsidP="00FF633E">
      <w:pPr>
        <w:rPr>
          <w:rFonts w:cstheme="minorHAnsi"/>
          <w:sz w:val="24"/>
        </w:rPr>
      </w:pPr>
    </w:p>
    <w:p w:rsidR="00FF633E" w:rsidRDefault="00FF633E">
      <w:bookmarkStart w:id="0" w:name="_GoBack"/>
      <w:bookmarkEnd w:id="0"/>
    </w:p>
    <w:p w:rsidR="00FF633E" w:rsidRPr="004B5C57" w:rsidRDefault="00556963" w:rsidP="00072AB2">
      <w:pPr>
        <w:tabs>
          <w:tab w:val="left" w:pos="8160"/>
        </w:tabs>
        <w:spacing w:after="0" w:line="240" w:lineRule="auto"/>
        <w:jc w:val="center"/>
        <w:rPr>
          <w:rFonts w:ascii="Century Gothic" w:hAnsi="Century Gothic" w:cstheme="minorHAnsi"/>
          <w:b/>
          <w:sz w:val="32"/>
          <w:u w:val="single"/>
        </w:rPr>
      </w:pPr>
      <w:r>
        <w:rPr>
          <w:rFonts w:ascii="Century Gothic" w:hAnsi="Century Gothic" w:cstheme="minorHAnsi"/>
          <w:b/>
          <w:sz w:val="32"/>
        </w:rPr>
        <w:t>A. Dinámica terrestre y la dimensión espacial de la actividad sísmica en el planeta</w:t>
      </w:r>
    </w:p>
    <w:p w:rsidR="00FF633E" w:rsidRDefault="00FF633E" w:rsidP="00FF633E">
      <w:pPr>
        <w:spacing w:after="0" w:line="240" w:lineRule="auto"/>
        <w:jc w:val="both"/>
        <w:rPr>
          <w:sz w:val="24"/>
        </w:rPr>
      </w:pPr>
    </w:p>
    <w:p w:rsidR="00FF633E" w:rsidRDefault="002621F1" w:rsidP="00FF633E">
      <w:pPr>
        <w:spacing w:after="0" w:line="240" w:lineRule="auto"/>
        <w:jc w:val="both"/>
        <w:rPr>
          <w:sz w:val="24"/>
        </w:rPr>
      </w:pPr>
      <w:r>
        <w:rPr>
          <w:sz w:val="24"/>
        </w:rPr>
        <w:t>Para comprender la dinámica terrestre es vital comprender en primer lugar</w:t>
      </w:r>
      <w:r w:rsidR="00AB0C8B">
        <w:rPr>
          <w:sz w:val="24"/>
        </w:rPr>
        <w:t>,</w:t>
      </w:r>
      <w:r>
        <w:rPr>
          <w:sz w:val="24"/>
        </w:rPr>
        <w:t xml:space="preserve"> la estructura</w:t>
      </w:r>
      <w:r w:rsidR="00AB0C8B">
        <w:rPr>
          <w:sz w:val="24"/>
        </w:rPr>
        <w:t xml:space="preserve"> de la Geosfera </w:t>
      </w:r>
      <w:r w:rsidR="005623B6">
        <w:rPr>
          <w:sz w:val="24"/>
        </w:rPr>
        <w:t>(</w:t>
      </w:r>
      <w:r>
        <w:rPr>
          <w:sz w:val="24"/>
        </w:rPr>
        <w:t>parte sólida de la Tierra).</w:t>
      </w:r>
    </w:p>
    <w:p w:rsidR="00AB0C8B" w:rsidRDefault="00AB0C8B" w:rsidP="00FF633E">
      <w:pPr>
        <w:spacing w:after="0" w:line="240" w:lineRule="auto"/>
        <w:jc w:val="both"/>
        <w:rPr>
          <w:sz w:val="24"/>
        </w:rPr>
      </w:pPr>
    </w:p>
    <w:p w:rsidR="00AB0C8B" w:rsidRPr="00AB0C8B" w:rsidRDefault="00AB0C8B" w:rsidP="00AB0C8B">
      <w:pPr>
        <w:tabs>
          <w:tab w:val="left" w:pos="4131"/>
        </w:tabs>
        <w:spacing w:after="0" w:line="240" w:lineRule="auto"/>
        <w:rPr>
          <w:rFonts w:ascii="Harlow Solid Italic" w:hAnsi="Harlow Solid Italic" w:cs="Times New Roman"/>
          <w:sz w:val="28"/>
          <w:lang w:val="es-ES_tradnl"/>
        </w:rPr>
      </w:pPr>
      <w:r>
        <w:rPr>
          <w:rFonts w:ascii="Harlow Solid Italic" w:hAnsi="Harlow Solid Italic" w:cs="Times New Roman"/>
          <w:sz w:val="28"/>
          <w:lang w:val="es-ES_tradnl"/>
        </w:rPr>
        <w:t xml:space="preserve">a.1. </w:t>
      </w:r>
      <w:r w:rsidRPr="00AB0C8B">
        <w:rPr>
          <w:rFonts w:ascii="Harlow Solid Italic" w:hAnsi="Harlow Solid Italic" w:cs="Times New Roman"/>
          <w:sz w:val="28"/>
          <w:lang w:val="es-ES_tradnl"/>
        </w:rPr>
        <w:t>Capas Internas de la Geosfera:</w:t>
      </w:r>
    </w:p>
    <w:p w:rsidR="00AB0C8B" w:rsidRPr="00174282" w:rsidRDefault="00AB0C8B" w:rsidP="00AB0C8B">
      <w:pPr>
        <w:tabs>
          <w:tab w:val="left" w:pos="4131"/>
        </w:tabs>
        <w:spacing w:after="0" w:line="240" w:lineRule="auto"/>
        <w:rPr>
          <w:rFonts w:ascii="Bookman Old Style" w:hAnsi="Bookman Old Style"/>
          <w:b/>
          <w:szCs w:val="32"/>
          <w:u w:val="single"/>
        </w:rPr>
      </w:pPr>
    </w:p>
    <w:p w:rsidR="00AB0C8B" w:rsidRPr="00A13A2B" w:rsidRDefault="00AB0C8B" w:rsidP="00AB0C8B">
      <w:pPr>
        <w:pStyle w:val="Prrafodelista"/>
        <w:numPr>
          <w:ilvl w:val="1"/>
          <w:numId w:val="1"/>
        </w:numPr>
        <w:spacing w:after="0" w:line="240" w:lineRule="auto"/>
        <w:ind w:left="1134" w:hanging="414"/>
        <w:rPr>
          <w:rFonts w:ascii="Berlin Sans FB" w:hAnsi="Berlin Sans FB"/>
          <w:sz w:val="24"/>
          <w:u w:val="single"/>
        </w:rPr>
      </w:pPr>
      <w:r w:rsidRPr="00A13A2B">
        <w:rPr>
          <w:rFonts w:ascii="Berlin Sans FB" w:hAnsi="Berlin Sans FB"/>
          <w:sz w:val="24"/>
          <w:u w:val="single"/>
        </w:rPr>
        <w:t>Núcleo o Nife:</w:t>
      </w:r>
    </w:p>
    <w:p w:rsidR="00AB0C8B" w:rsidRPr="00A13A2B" w:rsidRDefault="00AB0C8B" w:rsidP="00AB0C8B">
      <w:pPr>
        <w:pStyle w:val="Prrafodelista"/>
        <w:numPr>
          <w:ilvl w:val="0"/>
          <w:numId w:val="2"/>
        </w:numPr>
        <w:spacing w:after="0" w:line="240" w:lineRule="auto"/>
        <w:ind w:left="2694" w:hanging="284"/>
        <w:rPr>
          <w:rFonts w:cstheme="minorHAnsi"/>
          <w:sz w:val="24"/>
        </w:rPr>
      </w:pPr>
      <w:r w:rsidRPr="00A13A2B">
        <w:rPr>
          <w:rFonts w:cstheme="minorHAnsi"/>
          <w:sz w:val="24"/>
        </w:rPr>
        <w:t>Es la parte central de la Tierra</w:t>
      </w:r>
    </w:p>
    <w:p w:rsidR="00AB0C8B" w:rsidRPr="00A13A2B" w:rsidRDefault="00AB0C8B" w:rsidP="00AB0C8B">
      <w:pPr>
        <w:pStyle w:val="Prrafodelista"/>
        <w:numPr>
          <w:ilvl w:val="0"/>
          <w:numId w:val="2"/>
        </w:numPr>
        <w:spacing w:after="0" w:line="240" w:lineRule="auto"/>
        <w:ind w:left="2694" w:hanging="284"/>
        <w:rPr>
          <w:rFonts w:cstheme="minorHAnsi"/>
          <w:sz w:val="24"/>
        </w:rPr>
      </w:pPr>
      <w:r w:rsidRPr="00A13A2B">
        <w:rPr>
          <w:rFonts w:cstheme="minorHAnsi"/>
          <w:sz w:val="24"/>
        </w:rPr>
        <w:t>Formado en su mayor parte por níquel y hierro</w:t>
      </w:r>
    </w:p>
    <w:p w:rsidR="00AB0C8B" w:rsidRPr="00A13A2B" w:rsidRDefault="00AB0C8B" w:rsidP="00AB0C8B">
      <w:pPr>
        <w:pStyle w:val="Prrafodelista"/>
        <w:numPr>
          <w:ilvl w:val="0"/>
          <w:numId w:val="2"/>
        </w:numPr>
        <w:tabs>
          <w:tab w:val="left" w:pos="4060"/>
        </w:tabs>
        <w:spacing w:after="0" w:line="240" w:lineRule="auto"/>
        <w:ind w:left="2694" w:hanging="284"/>
        <w:jc w:val="both"/>
        <w:rPr>
          <w:rFonts w:cstheme="minorHAnsi"/>
          <w:sz w:val="24"/>
        </w:rPr>
      </w:pPr>
      <w:r w:rsidRPr="00A13A2B">
        <w:rPr>
          <w:rFonts w:cstheme="minorHAnsi"/>
          <w:sz w:val="24"/>
        </w:rPr>
        <w:t>Presenta temperaturas muy elevadas y está dividido en núcleo interno y núcleo externo:</w:t>
      </w:r>
    </w:p>
    <w:p w:rsidR="00AB0C8B" w:rsidRPr="00A13A2B" w:rsidRDefault="00AB0C8B" w:rsidP="00AB0C8B">
      <w:pPr>
        <w:pStyle w:val="Prrafodelista"/>
        <w:tabs>
          <w:tab w:val="left" w:pos="4060"/>
        </w:tabs>
        <w:spacing w:after="0" w:line="240" w:lineRule="auto"/>
        <w:ind w:left="2694"/>
        <w:jc w:val="both"/>
        <w:rPr>
          <w:rFonts w:cstheme="minorHAnsi"/>
          <w:sz w:val="24"/>
        </w:rPr>
      </w:pPr>
    </w:p>
    <w:p w:rsidR="00AB0C8B" w:rsidRPr="00A13A2B" w:rsidRDefault="00AB0C8B" w:rsidP="00AB0C8B">
      <w:pPr>
        <w:pStyle w:val="Prrafodelista"/>
        <w:numPr>
          <w:ilvl w:val="0"/>
          <w:numId w:val="3"/>
        </w:numPr>
        <w:tabs>
          <w:tab w:val="left" w:pos="4060"/>
        </w:tabs>
        <w:spacing w:after="0" w:line="240" w:lineRule="auto"/>
        <w:ind w:left="3686" w:hanging="425"/>
        <w:jc w:val="both"/>
        <w:rPr>
          <w:rFonts w:cstheme="minorHAnsi"/>
          <w:sz w:val="24"/>
        </w:rPr>
      </w:pPr>
      <w:r w:rsidRPr="00A13A2B">
        <w:rPr>
          <w:rFonts w:cstheme="minorHAnsi"/>
          <w:i/>
          <w:sz w:val="24"/>
          <w:u w:val="single"/>
        </w:rPr>
        <w:t>Núcleo interno:</w:t>
      </w:r>
      <w:r w:rsidRPr="00A13A2B">
        <w:rPr>
          <w:rFonts w:cstheme="minorHAnsi"/>
          <w:sz w:val="24"/>
        </w:rPr>
        <w:t xml:space="preserve"> cuyos materiales, debido a las grandes presiones están en estado sólido. Este núcleo puede ser el causante de los cambios en la orientación de los polos terrestres.</w:t>
      </w:r>
    </w:p>
    <w:p w:rsidR="00AB0C8B" w:rsidRPr="00A13A2B" w:rsidRDefault="00AB0C8B" w:rsidP="00AB0C8B">
      <w:pPr>
        <w:pStyle w:val="Prrafodelista"/>
        <w:numPr>
          <w:ilvl w:val="0"/>
          <w:numId w:val="3"/>
        </w:numPr>
        <w:tabs>
          <w:tab w:val="left" w:pos="4060"/>
        </w:tabs>
        <w:spacing w:after="0" w:line="240" w:lineRule="auto"/>
        <w:ind w:left="3686" w:hanging="425"/>
        <w:jc w:val="both"/>
        <w:rPr>
          <w:rFonts w:cstheme="minorHAnsi"/>
          <w:sz w:val="24"/>
        </w:rPr>
      </w:pPr>
      <w:r w:rsidRPr="00A13A2B">
        <w:rPr>
          <w:rFonts w:cstheme="minorHAnsi"/>
          <w:i/>
          <w:sz w:val="24"/>
          <w:u w:val="single"/>
        </w:rPr>
        <w:t>Núcleo externo:</w:t>
      </w:r>
      <w:r w:rsidRPr="00A13A2B">
        <w:rPr>
          <w:rFonts w:cstheme="minorHAnsi"/>
          <w:sz w:val="24"/>
        </w:rPr>
        <w:t xml:space="preserve"> donde los materiales están en estado líquido, puede generar corrientes eléctricas </w:t>
      </w:r>
      <w:r w:rsidR="005623B6" w:rsidRPr="00A13A2B">
        <w:rPr>
          <w:rFonts w:cstheme="minorHAnsi"/>
          <w:sz w:val="24"/>
        </w:rPr>
        <w:t>que,</w:t>
      </w:r>
      <w:r w:rsidRPr="00A13A2B">
        <w:rPr>
          <w:rFonts w:cstheme="minorHAnsi"/>
          <w:sz w:val="24"/>
        </w:rPr>
        <w:t xml:space="preserve"> a su vez, han causado la formación del campo magnético.</w:t>
      </w:r>
    </w:p>
    <w:p w:rsidR="00AB0C8B" w:rsidRPr="00A13A2B" w:rsidRDefault="00AB0C8B" w:rsidP="00AB0C8B">
      <w:pPr>
        <w:pStyle w:val="Prrafodelista"/>
        <w:numPr>
          <w:ilvl w:val="1"/>
          <w:numId w:val="1"/>
        </w:numPr>
        <w:spacing w:after="0" w:line="240" w:lineRule="auto"/>
        <w:ind w:left="1134" w:hanging="414"/>
        <w:rPr>
          <w:rFonts w:ascii="Berlin Sans FB" w:hAnsi="Berlin Sans FB"/>
          <w:sz w:val="24"/>
          <w:u w:val="single"/>
        </w:rPr>
      </w:pPr>
      <w:r w:rsidRPr="00A13A2B">
        <w:rPr>
          <w:rFonts w:ascii="Berlin Sans FB" w:hAnsi="Berlin Sans FB"/>
          <w:sz w:val="24"/>
          <w:u w:val="single"/>
        </w:rPr>
        <w:t>Manto:</w:t>
      </w:r>
    </w:p>
    <w:p w:rsidR="00AB0C8B" w:rsidRPr="00A13A2B" w:rsidRDefault="00AB0C8B" w:rsidP="00AB0C8B">
      <w:pPr>
        <w:pStyle w:val="Prrafodelista"/>
        <w:numPr>
          <w:ilvl w:val="0"/>
          <w:numId w:val="4"/>
        </w:numPr>
        <w:tabs>
          <w:tab w:val="left" w:pos="4060"/>
        </w:tabs>
        <w:spacing w:after="0" w:line="240" w:lineRule="auto"/>
        <w:ind w:left="2127" w:hanging="284"/>
        <w:jc w:val="both"/>
        <w:rPr>
          <w:rFonts w:cstheme="minorHAnsi"/>
          <w:sz w:val="24"/>
        </w:rPr>
      </w:pPr>
      <w:r w:rsidRPr="00A13A2B">
        <w:rPr>
          <w:rFonts w:cstheme="minorHAnsi"/>
          <w:sz w:val="24"/>
        </w:rPr>
        <w:t>Es una capa intermedia compuesta de rocas que contienen silicio, oxígeno, hierro y magnesio</w:t>
      </w:r>
    </w:p>
    <w:p w:rsidR="00AB0C8B" w:rsidRPr="00A13A2B" w:rsidRDefault="00AB0C8B" w:rsidP="00AB0C8B">
      <w:pPr>
        <w:pStyle w:val="Prrafodelista"/>
        <w:numPr>
          <w:ilvl w:val="0"/>
          <w:numId w:val="4"/>
        </w:numPr>
        <w:tabs>
          <w:tab w:val="left" w:pos="4060"/>
        </w:tabs>
        <w:spacing w:after="0" w:line="240" w:lineRule="auto"/>
        <w:ind w:left="2127" w:hanging="284"/>
        <w:jc w:val="both"/>
        <w:rPr>
          <w:rFonts w:cstheme="minorHAnsi"/>
          <w:sz w:val="24"/>
        </w:rPr>
      </w:pPr>
      <w:r w:rsidRPr="00A13A2B">
        <w:rPr>
          <w:rFonts w:cstheme="minorHAnsi"/>
          <w:sz w:val="24"/>
        </w:rPr>
        <w:t xml:space="preserve">Se suele dividir en manto interior y manto superior, conocido este último como </w:t>
      </w:r>
      <w:r w:rsidR="005623B6" w:rsidRPr="00A13A2B">
        <w:rPr>
          <w:rFonts w:cstheme="minorHAnsi"/>
          <w:b/>
          <w:i/>
          <w:sz w:val="24"/>
          <w:u w:val="single"/>
        </w:rPr>
        <w:t>ASTENÓSFERA</w:t>
      </w:r>
      <w:r w:rsidR="005623B6" w:rsidRPr="00A13A2B">
        <w:rPr>
          <w:rFonts w:cstheme="minorHAnsi"/>
          <w:sz w:val="24"/>
        </w:rPr>
        <w:t xml:space="preserve"> (</w:t>
      </w:r>
      <w:r w:rsidRPr="00A13A2B">
        <w:rPr>
          <w:rFonts w:cstheme="minorHAnsi"/>
          <w:sz w:val="24"/>
        </w:rPr>
        <w:t>es una capa de material fluido que se encuentra en el manto superior)</w:t>
      </w:r>
    </w:p>
    <w:p w:rsidR="00AB0C8B" w:rsidRPr="00A13A2B" w:rsidRDefault="00AB0C8B" w:rsidP="00AB0C8B">
      <w:pPr>
        <w:spacing w:after="0" w:line="240" w:lineRule="auto"/>
        <w:rPr>
          <w:rFonts w:ascii="Calisto MT" w:hAnsi="Calisto MT"/>
          <w:sz w:val="24"/>
        </w:rPr>
      </w:pPr>
    </w:p>
    <w:p w:rsidR="00AB0C8B" w:rsidRPr="00A13A2B" w:rsidRDefault="00AB0C8B" w:rsidP="00AB0C8B">
      <w:pPr>
        <w:spacing w:after="0" w:line="240" w:lineRule="auto"/>
        <w:ind w:left="1134" w:hanging="283"/>
        <w:rPr>
          <w:rFonts w:ascii="Berlin Sans FB" w:hAnsi="Berlin Sans FB"/>
          <w:sz w:val="24"/>
          <w:u w:val="single"/>
        </w:rPr>
      </w:pPr>
      <w:r w:rsidRPr="00A13A2B">
        <w:rPr>
          <w:rFonts w:ascii="Berlin Sans FB" w:hAnsi="Berlin Sans FB"/>
          <w:sz w:val="24"/>
        </w:rPr>
        <w:t>2.3.</w:t>
      </w:r>
      <w:r w:rsidRPr="00A13A2B">
        <w:rPr>
          <w:rFonts w:ascii="Berlin Sans FB" w:hAnsi="Berlin Sans FB"/>
          <w:sz w:val="24"/>
          <w:u w:val="single"/>
        </w:rPr>
        <w:t xml:space="preserve"> Litosfera o corteza terrestre:</w:t>
      </w:r>
    </w:p>
    <w:p w:rsidR="00AB0C8B" w:rsidRPr="00A13A2B" w:rsidRDefault="00AB0C8B" w:rsidP="00AB0C8B">
      <w:pPr>
        <w:pStyle w:val="Prrafodelista"/>
        <w:numPr>
          <w:ilvl w:val="0"/>
          <w:numId w:val="5"/>
        </w:numPr>
        <w:tabs>
          <w:tab w:val="left" w:pos="4060"/>
        </w:tabs>
        <w:spacing w:after="0" w:line="240" w:lineRule="auto"/>
        <w:ind w:left="3969" w:hanging="283"/>
        <w:jc w:val="both"/>
        <w:rPr>
          <w:rFonts w:cstheme="minorHAnsi"/>
          <w:sz w:val="24"/>
        </w:rPr>
      </w:pPr>
      <w:r w:rsidRPr="00A13A2B">
        <w:rPr>
          <w:rFonts w:cstheme="minorHAnsi"/>
          <w:sz w:val="24"/>
        </w:rPr>
        <w:t>Es la capa superficial y delgada de la geosfera</w:t>
      </w:r>
    </w:p>
    <w:p w:rsidR="00AB0C8B" w:rsidRPr="00A13A2B" w:rsidRDefault="00AB0C8B" w:rsidP="00AB0C8B">
      <w:pPr>
        <w:pStyle w:val="Prrafodelista"/>
        <w:numPr>
          <w:ilvl w:val="0"/>
          <w:numId w:val="5"/>
        </w:numPr>
        <w:tabs>
          <w:tab w:val="left" w:pos="4060"/>
        </w:tabs>
        <w:spacing w:after="0" w:line="240" w:lineRule="auto"/>
        <w:ind w:left="3969" w:hanging="283"/>
        <w:jc w:val="both"/>
        <w:rPr>
          <w:rFonts w:cstheme="minorHAnsi"/>
          <w:sz w:val="24"/>
        </w:rPr>
      </w:pPr>
      <w:r w:rsidRPr="00A13A2B">
        <w:rPr>
          <w:rFonts w:cstheme="minorHAnsi"/>
          <w:sz w:val="24"/>
        </w:rPr>
        <w:t>Contiene elementos como: silicio, aluminio, oxígeno, calcio y potasio</w:t>
      </w:r>
    </w:p>
    <w:p w:rsidR="00AB0C8B" w:rsidRPr="00A13A2B" w:rsidRDefault="00AB0C8B" w:rsidP="00AB0C8B">
      <w:pPr>
        <w:pStyle w:val="Prrafodelista"/>
        <w:numPr>
          <w:ilvl w:val="0"/>
          <w:numId w:val="5"/>
        </w:numPr>
        <w:tabs>
          <w:tab w:val="left" w:pos="4060"/>
        </w:tabs>
        <w:spacing w:after="0" w:line="240" w:lineRule="auto"/>
        <w:ind w:left="3969" w:hanging="283"/>
        <w:jc w:val="both"/>
        <w:rPr>
          <w:rFonts w:cstheme="minorHAnsi"/>
          <w:sz w:val="24"/>
        </w:rPr>
      </w:pPr>
      <w:r w:rsidRPr="00A13A2B">
        <w:rPr>
          <w:noProof/>
          <w:sz w:val="24"/>
          <w:lang w:val="es-MX" w:eastAsia="es-MX"/>
        </w:rPr>
        <w:drawing>
          <wp:anchor distT="0" distB="0" distL="114300" distR="114300" simplePos="0" relativeHeight="251664384" behindDoc="1" locked="0" layoutInCell="1" allowOverlap="1" wp14:anchorId="64C4D2F2" wp14:editId="6DDD7E27">
            <wp:simplePos x="0" y="0"/>
            <wp:positionH relativeFrom="margin">
              <wp:posOffset>11430</wp:posOffset>
            </wp:positionH>
            <wp:positionV relativeFrom="paragraph">
              <wp:posOffset>8890</wp:posOffset>
            </wp:positionV>
            <wp:extent cx="2942590" cy="2409825"/>
            <wp:effectExtent l="0" t="0" r="0" b="9525"/>
            <wp:wrapNone/>
            <wp:docPr id="37" name="Imagen 37" descr="https://www.saberespractico.com/wp-content/uploads/2012/03/tierra-capas-intern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www.saberespractico.com/wp-content/uploads/2012/03/tierra-capas-internas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064" cy="241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A2B">
        <w:rPr>
          <w:rFonts w:cstheme="minorHAnsi"/>
          <w:sz w:val="24"/>
        </w:rPr>
        <w:t xml:space="preserve">Existen 2 tipos de corteza: </w:t>
      </w:r>
      <w:r w:rsidRPr="00A13A2B">
        <w:rPr>
          <w:rFonts w:cstheme="minorHAnsi"/>
          <w:i/>
          <w:sz w:val="24"/>
        </w:rPr>
        <w:t>la oceánica</w:t>
      </w:r>
      <w:r w:rsidRPr="00A13A2B">
        <w:rPr>
          <w:rFonts w:cstheme="minorHAnsi"/>
          <w:sz w:val="24"/>
        </w:rPr>
        <w:t xml:space="preserve"> (fondos marinos) </w:t>
      </w:r>
      <w:r w:rsidRPr="00A13A2B">
        <w:rPr>
          <w:rFonts w:cstheme="minorHAnsi"/>
          <w:i/>
          <w:sz w:val="24"/>
        </w:rPr>
        <w:t>y la continental</w:t>
      </w:r>
      <w:r w:rsidRPr="00A13A2B">
        <w:rPr>
          <w:rFonts w:cstheme="minorHAnsi"/>
          <w:sz w:val="24"/>
        </w:rPr>
        <w:t xml:space="preserve"> (tierras emergidas):</w:t>
      </w:r>
    </w:p>
    <w:p w:rsidR="00AB0C8B" w:rsidRPr="00A13A2B" w:rsidRDefault="00AB0C8B" w:rsidP="00AB0C8B">
      <w:pPr>
        <w:pStyle w:val="Prrafodelista"/>
        <w:numPr>
          <w:ilvl w:val="0"/>
          <w:numId w:val="6"/>
        </w:numPr>
        <w:tabs>
          <w:tab w:val="left" w:pos="4060"/>
        </w:tabs>
        <w:spacing w:after="0" w:line="240" w:lineRule="auto"/>
        <w:ind w:left="4962" w:hanging="284"/>
        <w:jc w:val="both"/>
        <w:rPr>
          <w:rFonts w:cstheme="minorHAnsi"/>
          <w:sz w:val="24"/>
        </w:rPr>
      </w:pPr>
      <w:r w:rsidRPr="00A13A2B">
        <w:rPr>
          <w:rFonts w:cstheme="minorHAnsi"/>
          <w:i/>
          <w:sz w:val="24"/>
          <w:u w:val="single"/>
        </w:rPr>
        <w:t>Corteza Continental:</w:t>
      </w:r>
      <w:r w:rsidRPr="00A13A2B">
        <w:rPr>
          <w:rFonts w:cstheme="minorHAnsi"/>
          <w:sz w:val="24"/>
        </w:rPr>
        <w:t xml:space="preserve"> la mayor parte de sus rocas está constituida por materiales ligeros de silicio y aluminio, por lo que se le denomina: SIAL.</w:t>
      </w:r>
    </w:p>
    <w:p w:rsidR="00AB0C8B" w:rsidRPr="00A13A2B" w:rsidRDefault="00AB0C8B" w:rsidP="00AB0C8B">
      <w:pPr>
        <w:pStyle w:val="Prrafodelista"/>
        <w:numPr>
          <w:ilvl w:val="0"/>
          <w:numId w:val="6"/>
        </w:numPr>
        <w:spacing w:after="0" w:line="240" w:lineRule="auto"/>
        <w:ind w:left="4962" w:hanging="284"/>
        <w:rPr>
          <w:rFonts w:cstheme="minorHAnsi"/>
          <w:sz w:val="24"/>
        </w:rPr>
      </w:pPr>
      <w:r w:rsidRPr="00A13A2B">
        <w:rPr>
          <w:rFonts w:cstheme="minorHAnsi"/>
          <w:i/>
          <w:sz w:val="24"/>
          <w:u w:val="single"/>
        </w:rPr>
        <w:t xml:space="preserve">Corteza Oceánica: </w:t>
      </w:r>
      <w:r w:rsidRPr="00A13A2B">
        <w:rPr>
          <w:rFonts w:cstheme="minorHAnsi"/>
          <w:sz w:val="24"/>
        </w:rPr>
        <w:t>está formada por silicatos de magnesio. Por ese motivo se le denomina: SIMA.</w:t>
      </w:r>
      <w:r w:rsidRPr="00A13A2B">
        <w:rPr>
          <w:sz w:val="24"/>
        </w:rPr>
        <w:t xml:space="preserve"> </w:t>
      </w:r>
    </w:p>
    <w:p w:rsidR="00AB0C8B" w:rsidRPr="00A13A2B" w:rsidRDefault="00AB0C8B" w:rsidP="00AB0C8B">
      <w:pPr>
        <w:spacing w:after="0" w:line="240" w:lineRule="auto"/>
        <w:rPr>
          <w:sz w:val="24"/>
        </w:rPr>
      </w:pPr>
    </w:p>
    <w:p w:rsidR="00AB0C8B" w:rsidRDefault="00752ACF" w:rsidP="00AB0C8B">
      <w:pPr>
        <w:jc w:val="center"/>
      </w:pPr>
      <w:r>
        <w:rPr>
          <w:noProof/>
          <w:lang w:val="es-MX" w:eastAsia="es-MX"/>
        </w:rPr>
        <w:drawing>
          <wp:anchor distT="0" distB="0" distL="114300" distR="114300" simplePos="0" relativeHeight="251665408" behindDoc="1" locked="0" layoutInCell="1" allowOverlap="1" wp14:anchorId="3E64DABC" wp14:editId="3E2838F6">
            <wp:simplePos x="0" y="0"/>
            <wp:positionH relativeFrom="margin">
              <wp:posOffset>3935730</wp:posOffset>
            </wp:positionH>
            <wp:positionV relativeFrom="paragraph">
              <wp:posOffset>167640</wp:posOffset>
            </wp:positionV>
            <wp:extent cx="2876550" cy="2009645"/>
            <wp:effectExtent l="0" t="0" r="0" b="0"/>
            <wp:wrapNone/>
            <wp:docPr id="38" name="Imagen 38" descr="https://userscontent2.emaze.com/images/aa40f818-9808-4001-bca2-311a2954b2bd/875b1aae20031925ca18c4341f7df1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userscontent2.emaze.com/images/aa40f818-9808-4001-bca2-311a2954b2bd/875b1aae20031925ca18c4341f7df14c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00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0C8B" w:rsidRDefault="00AB0C8B" w:rsidP="00AB0C8B">
      <w:pPr>
        <w:jc w:val="center"/>
      </w:pPr>
    </w:p>
    <w:p w:rsidR="00AB0C8B" w:rsidRDefault="00AB0C8B" w:rsidP="00FF633E">
      <w:pPr>
        <w:spacing w:after="0" w:line="240" w:lineRule="auto"/>
        <w:jc w:val="both"/>
        <w:rPr>
          <w:sz w:val="24"/>
        </w:rPr>
      </w:pPr>
    </w:p>
    <w:p w:rsidR="00FF633E" w:rsidRDefault="00FF633E"/>
    <w:p w:rsidR="00072AB2" w:rsidRDefault="00072AB2"/>
    <w:p w:rsidR="00072AB2" w:rsidRDefault="00072AB2"/>
    <w:p w:rsidR="006B66FD" w:rsidRDefault="006B66FD"/>
    <w:p w:rsidR="00877826" w:rsidRDefault="00877826" w:rsidP="00877826">
      <w:pPr>
        <w:spacing w:after="0" w:line="240" w:lineRule="auto"/>
        <w:jc w:val="both"/>
        <w:rPr>
          <w:sz w:val="24"/>
          <w:szCs w:val="24"/>
        </w:rPr>
      </w:pPr>
    </w:p>
    <w:p w:rsidR="00264878" w:rsidRDefault="00877826" w:rsidP="00752ACF">
      <w:pPr>
        <w:spacing w:after="0" w:line="240" w:lineRule="auto"/>
        <w:jc w:val="center"/>
        <w:rPr>
          <w:rFonts w:ascii="Agency FB" w:hAnsi="Agency FB"/>
          <w:b/>
          <w:sz w:val="44"/>
        </w:rPr>
      </w:pPr>
      <w:r>
        <w:rPr>
          <w:rFonts w:ascii="Agency FB" w:hAnsi="Agency FB"/>
          <w:b/>
          <w:sz w:val="44"/>
        </w:rPr>
        <w:t>LA DINÁMICA TERRESTRE</w:t>
      </w:r>
    </w:p>
    <w:p w:rsidR="005D16C6" w:rsidRPr="005D16C6" w:rsidRDefault="005D16C6" w:rsidP="00752ACF">
      <w:pPr>
        <w:spacing w:after="0" w:line="240" w:lineRule="auto"/>
        <w:jc w:val="center"/>
        <w:rPr>
          <w:rFonts w:ascii="Agency FB" w:hAnsi="Agency FB"/>
          <w:sz w:val="24"/>
          <w:szCs w:val="24"/>
        </w:rPr>
      </w:pPr>
    </w:p>
    <w:p w:rsidR="00264878" w:rsidRDefault="00264878" w:rsidP="005D16C6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Los estudiosos han tratado de explicar, mediante teorías, los procesos que originan cambios en la superficie terrestre y la actividad sísmica del planeta. Entre las teorías se encuentran la Deriva Continenta</w:t>
      </w:r>
      <w:r w:rsidR="005D16C6">
        <w:rPr>
          <w:rFonts w:cstheme="minorHAnsi"/>
          <w:sz w:val="24"/>
        </w:rPr>
        <w:t>l, el Despliegue o Expansión de los Fondos Oceánicos y la Tectónica Integral de Placas.</w:t>
      </w:r>
    </w:p>
    <w:p w:rsidR="005D16C6" w:rsidRDefault="005D16C6" w:rsidP="005D16C6">
      <w:pPr>
        <w:spacing w:after="0" w:line="240" w:lineRule="auto"/>
        <w:jc w:val="both"/>
        <w:rPr>
          <w:rFonts w:cstheme="minorHAnsi"/>
          <w:sz w:val="24"/>
        </w:rPr>
      </w:pPr>
    </w:p>
    <w:p w:rsidR="005D16C6" w:rsidRPr="00E643DF" w:rsidRDefault="005D16C6" w:rsidP="005D16C6">
      <w:pPr>
        <w:spacing w:after="0" w:line="240" w:lineRule="auto"/>
        <w:rPr>
          <w:rFonts w:ascii="Agency FB" w:hAnsi="Agency FB"/>
          <w:b/>
          <w:sz w:val="28"/>
          <w:u w:val="single"/>
        </w:rPr>
      </w:pPr>
      <w:r w:rsidRPr="00E643DF">
        <w:rPr>
          <w:rFonts w:ascii="Agency FB" w:hAnsi="Agency FB"/>
          <w:b/>
          <w:sz w:val="28"/>
          <w:u w:val="single"/>
        </w:rPr>
        <w:t>DERIVA CONTINENTAL</w:t>
      </w:r>
    </w:p>
    <w:p w:rsidR="00E643DF" w:rsidRDefault="00E643DF" w:rsidP="00E643DF">
      <w:pPr>
        <w:spacing w:after="0" w:line="240" w:lineRule="auto"/>
        <w:jc w:val="both"/>
        <w:rPr>
          <w:rFonts w:cstheme="minorHAnsi"/>
          <w:sz w:val="24"/>
        </w:rPr>
      </w:pPr>
    </w:p>
    <w:p w:rsidR="00635E66" w:rsidRPr="00E643DF" w:rsidRDefault="00635E66" w:rsidP="00E643DF">
      <w:pPr>
        <w:spacing w:after="0" w:line="240" w:lineRule="auto"/>
        <w:jc w:val="both"/>
        <w:rPr>
          <w:rFonts w:cstheme="minorHAnsi"/>
          <w:sz w:val="24"/>
        </w:rPr>
      </w:pPr>
      <w:r w:rsidRPr="00E643DF">
        <w:rPr>
          <w:rFonts w:cstheme="minorHAnsi"/>
          <w:sz w:val="24"/>
        </w:rPr>
        <w:t>En 1912 el geofísico alemán llamado Alfred Wegener, realizó una serie de observaciones y determinó que algunos continentes coincidían en sus costas como piezas de un rompecabezas; basado en sus estudios publica su obra “Los Orígenes de los Continentes y los Océanos”, donde explica su teoría de la Deriva Continental, descrita a continuación:</w:t>
      </w:r>
    </w:p>
    <w:p w:rsidR="00635E66" w:rsidRPr="00E643DF" w:rsidRDefault="00635E66" w:rsidP="00635E6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658"/>
        <w:gridCol w:w="3543"/>
      </w:tblGrid>
      <w:tr w:rsidR="00635E66" w:rsidRPr="00E643DF" w:rsidTr="00E643DF">
        <w:trPr>
          <w:jc w:val="center"/>
        </w:trPr>
        <w:tc>
          <w:tcPr>
            <w:tcW w:w="6658" w:type="dxa"/>
          </w:tcPr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</w:rPr>
            </w:pPr>
          </w:p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</w:rPr>
            </w:pPr>
            <w:r w:rsidRPr="00E643DF">
              <w:rPr>
                <w:rFonts w:asciiTheme="minorHAnsi" w:hAnsiTheme="minorHAnsi" w:cstheme="minorHAnsi"/>
                <w:sz w:val="24"/>
              </w:rPr>
              <w:t>Hace 200 millones de años en nuestro planeta existía un Supercontinente llamado PANGEA (del griego pan, “todo”, y geo, “tierra”, es decir “toda la tierra). La PANGEA estaba rodeada de un océano único, llamado PANTHALASA que significa “toda</w:t>
            </w:r>
            <w:r w:rsidR="006B66FD">
              <w:rPr>
                <w:rFonts w:asciiTheme="minorHAnsi" w:hAnsiTheme="minorHAnsi" w:cstheme="minorHAnsi"/>
                <w:sz w:val="24"/>
              </w:rPr>
              <w:t>s</w:t>
            </w:r>
            <w:r w:rsidRPr="00E643DF">
              <w:rPr>
                <w:rFonts w:asciiTheme="minorHAnsi" w:hAnsiTheme="minorHAnsi" w:cstheme="minorHAnsi"/>
                <w:sz w:val="24"/>
              </w:rPr>
              <w:t xml:space="preserve"> las aguas”.</w:t>
            </w:r>
          </w:p>
          <w:p w:rsidR="00635E66" w:rsidRPr="00E643DF" w:rsidRDefault="00635E66" w:rsidP="00571F29">
            <w:pPr>
              <w:jc w:val="both"/>
              <w:rPr>
                <w:sz w:val="22"/>
              </w:rPr>
            </w:pPr>
          </w:p>
        </w:tc>
        <w:tc>
          <w:tcPr>
            <w:tcW w:w="3543" w:type="dxa"/>
          </w:tcPr>
          <w:p w:rsidR="00635E66" w:rsidRPr="00E643DF" w:rsidRDefault="00635E66" w:rsidP="00571F29">
            <w:pPr>
              <w:jc w:val="both"/>
              <w:rPr>
                <w:sz w:val="22"/>
              </w:rPr>
            </w:pPr>
            <w:r w:rsidRPr="00E643DF">
              <w:rPr>
                <w:noProof/>
                <w:lang w:val="es-MX" w:eastAsia="es-MX"/>
              </w:rPr>
              <w:drawing>
                <wp:anchor distT="0" distB="0" distL="114300" distR="114300" simplePos="0" relativeHeight="251667456" behindDoc="1" locked="0" layoutInCell="1" allowOverlap="1" wp14:anchorId="705104FD" wp14:editId="6F39635B">
                  <wp:simplePos x="0" y="0"/>
                  <wp:positionH relativeFrom="column">
                    <wp:posOffset>-139065</wp:posOffset>
                  </wp:positionH>
                  <wp:positionV relativeFrom="paragraph">
                    <wp:posOffset>-43815</wp:posOffset>
                  </wp:positionV>
                  <wp:extent cx="2400300" cy="1333500"/>
                  <wp:effectExtent l="0" t="0" r="0" b="0"/>
                  <wp:wrapNone/>
                  <wp:docPr id="78" name="Imagen 78" descr="http://www.monografias.com/trabajos3/sismo/Image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onografias.com/trabajos3/sismo/Image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35E66" w:rsidRPr="00E643DF" w:rsidTr="00E643DF">
        <w:trPr>
          <w:jc w:val="center"/>
        </w:trPr>
        <w:tc>
          <w:tcPr>
            <w:tcW w:w="6658" w:type="dxa"/>
          </w:tcPr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</w:rPr>
            </w:pPr>
          </w:p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</w:rPr>
            </w:pPr>
            <w:r w:rsidRPr="00E643DF">
              <w:rPr>
                <w:rFonts w:asciiTheme="minorHAnsi" w:hAnsiTheme="minorHAnsi" w:cstheme="minorHAnsi"/>
                <w:sz w:val="24"/>
              </w:rPr>
              <w:t>La PANGEA se fracturó, y se dividió en dos partes: hacia el Norte LAURASIA, hacia el Sur GONDWANA, lo que hoy es América del Sur, Antártica y Oceanía. Entre LAURASIA y GONDWANA existió un mar llamado TETIS, que corresponde a parte del mar Mediterráneo.</w:t>
            </w:r>
          </w:p>
          <w:p w:rsidR="00635E66" w:rsidRPr="00E643DF" w:rsidRDefault="00635E66" w:rsidP="00571F29">
            <w:pPr>
              <w:jc w:val="both"/>
              <w:rPr>
                <w:sz w:val="22"/>
              </w:rPr>
            </w:pPr>
          </w:p>
        </w:tc>
        <w:tc>
          <w:tcPr>
            <w:tcW w:w="3543" w:type="dxa"/>
          </w:tcPr>
          <w:p w:rsidR="00635E66" w:rsidRPr="00E643DF" w:rsidRDefault="00635E66" w:rsidP="00571F29">
            <w:pPr>
              <w:jc w:val="both"/>
              <w:rPr>
                <w:sz w:val="22"/>
              </w:rPr>
            </w:pPr>
            <w:r w:rsidRPr="00E643DF">
              <w:rPr>
                <w:noProof/>
                <w:lang w:val="es-MX" w:eastAsia="es-MX"/>
              </w:rPr>
              <w:drawing>
                <wp:anchor distT="0" distB="0" distL="114300" distR="114300" simplePos="0" relativeHeight="251668480" behindDoc="1" locked="0" layoutInCell="1" allowOverlap="1" wp14:anchorId="07A5873C" wp14:editId="7441AEEF">
                  <wp:simplePos x="0" y="0"/>
                  <wp:positionH relativeFrom="margin">
                    <wp:posOffset>-158115</wp:posOffset>
                  </wp:positionH>
                  <wp:positionV relativeFrom="paragraph">
                    <wp:posOffset>0</wp:posOffset>
                  </wp:positionV>
                  <wp:extent cx="2400300" cy="1438275"/>
                  <wp:effectExtent l="0" t="0" r="0" b="9525"/>
                  <wp:wrapNone/>
                  <wp:docPr id="79" name="Imagen 79" descr="http://www.monografias.com/trabajos3/sismo/Image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monografias.com/trabajos3/sismo/Image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1538" cy="1445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35E66" w:rsidRPr="00E643DF" w:rsidTr="00E643DF">
        <w:trPr>
          <w:jc w:val="center"/>
        </w:trPr>
        <w:tc>
          <w:tcPr>
            <w:tcW w:w="6658" w:type="dxa"/>
          </w:tcPr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  <w:szCs w:val="22"/>
              </w:rPr>
            </w:pPr>
          </w:p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  <w:szCs w:val="22"/>
              </w:rPr>
            </w:pPr>
            <w:r w:rsidRPr="00E643DF">
              <w:rPr>
                <w:rFonts w:asciiTheme="minorHAnsi" w:hAnsiTheme="minorHAnsi" w:cstheme="minorHAnsi"/>
                <w:sz w:val="24"/>
                <w:szCs w:val="22"/>
              </w:rPr>
              <w:t>Tiempo después LAURASIA se empieza a separar: América del Norte se separó de Eurasia, dando origen al océano Atlántico. En GONDWANA se separa América del Sur de África y de estos se separa la Antártica, Oceanía, y la India se desplaza hacia el norte; esto formó el océano Indico.</w:t>
            </w:r>
          </w:p>
          <w:p w:rsidR="00635E66" w:rsidRPr="00E643DF" w:rsidRDefault="00635E66" w:rsidP="00571F29">
            <w:pPr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3543" w:type="dxa"/>
          </w:tcPr>
          <w:p w:rsidR="00635E66" w:rsidRPr="00E643DF" w:rsidRDefault="00635E66" w:rsidP="00571F29">
            <w:pPr>
              <w:jc w:val="both"/>
              <w:rPr>
                <w:sz w:val="22"/>
              </w:rPr>
            </w:pPr>
            <w:r w:rsidRPr="00E643DF">
              <w:rPr>
                <w:noProof/>
                <w:lang w:val="es-MX" w:eastAsia="es-MX"/>
              </w:rPr>
              <w:drawing>
                <wp:anchor distT="0" distB="0" distL="114300" distR="114300" simplePos="0" relativeHeight="251669504" behindDoc="1" locked="0" layoutInCell="1" allowOverlap="1" wp14:anchorId="16E0F220" wp14:editId="4EB56D4C">
                  <wp:simplePos x="0" y="0"/>
                  <wp:positionH relativeFrom="margin">
                    <wp:posOffset>-81915</wp:posOffset>
                  </wp:positionH>
                  <wp:positionV relativeFrom="paragraph">
                    <wp:posOffset>-3810</wp:posOffset>
                  </wp:positionV>
                  <wp:extent cx="2247265" cy="1371600"/>
                  <wp:effectExtent l="0" t="0" r="635" b="0"/>
                  <wp:wrapNone/>
                  <wp:docPr id="80" name="Imagen 80" descr="http://intranet.matematicas.uady.mx/portal/leamos_ciencia/VOLUMEN_III/ciencia3/141/img/141_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intranet.matematicas.uady.mx/portal/leamos_ciencia/VOLUMEN_III/ciencia3/141/img/141_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669" cy="1389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35E66" w:rsidRPr="00E643DF" w:rsidTr="00E643DF">
        <w:trPr>
          <w:jc w:val="center"/>
        </w:trPr>
        <w:tc>
          <w:tcPr>
            <w:tcW w:w="6658" w:type="dxa"/>
          </w:tcPr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  <w:szCs w:val="22"/>
              </w:rPr>
            </w:pPr>
          </w:p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  <w:szCs w:val="22"/>
              </w:rPr>
            </w:pPr>
            <w:r w:rsidRPr="00E643DF">
              <w:rPr>
                <w:rFonts w:asciiTheme="minorHAnsi" w:hAnsiTheme="minorHAnsi" w:cstheme="minorHAnsi"/>
                <w:sz w:val="24"/>
                <w:szCs w:val="22"/>
              </w:rPr>
              <w:t>Más tarde América del Norte se separa más de Eurasia dando más campo al océano Atlántico. América del Sur se separa totalmente de África. La India choca con Asia y con el plegamiento que se produce se forma la cordillera del Himalaya. Oceanía se separa de la Antártica.</w:t>
            </w:r>
          </w:p>
          <w:p w:rsidR="00635E66" w:rsidRPr="00E643DF" w:rsidRDefault="00635E66" w:rsidP="00571F29">
            <w:pPr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3543" w:type="dxa"/>
          </w:tcPr>
          <w:p w:rsidR="00635E66" w:rsidRPr="00E643DF" w:rsidRDefault="00635E66" w:rsidP="00571F29">
            <w:pPr>
              <w:jc w:val="both"/>
              <w:rPr>
                <w:sz w:val="22"/>
              </w:rPr>
            </w:pPr>
            <w:r w:rsidRPr="00E643DF">
              <w:rPr>
                <w:noProof/>
                <w:lang w:val="es-MX" w:eastAsia="es-MX"/>
              </w:rPr>
              <w:drawing>
                <wp:anchor distT="0" distB="0" distL="114300" distR="114300" simplePos="0" relativeHeight="251670528" behindDoc="1" locked="0" layoutInCell="1" allowOverlap="1" wp14:anchorId="212ED4E1" wp14:editId="1CA96E2B">
                  <wp:simplePos x="0" y="0"/>
                  <wp:positionH relativeFrom="margin">
                    <wp:posOffset>-53339</wp:posOffset>
                  </wp:positionH>
                  <wp:positionV relativeFrom="paragraph">
                    <wp:posOffset>12065</wp:posOffset>
                  </wp:positionV>
                  <wp:extent cx="2218690" cy="1333500"/>
                  <wp:effectExtent l="0" t="0" r="0" b="0"/>
                  <wp:wrapNone/>
                  <wp:docPr id="81" name="Imagen 81" descr="http://bibliotecadigital.ilce.edu.mx/sites/ciencia/volumen3/ciencia3/141/img/141_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bibliotecadigital.ilce.edu.mx/sites/ciencia/volumen3/ciencia3/141/img/141_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1342" cy="1335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35E66" w:rsidRPr="00E643DF" w:rsidTr="00E643DF">
        <w:trPr>
          <w:jc w:val="center"/>
        </w:trPr>
        <w:tc>
          <w:tcPr>
            <w:tcW w:w="6658" w:type="dxa"/>
          </w:tcPr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</w:rPr>
            </w:pPr>
          </w:p>
          <w:p w:rsidR="00635E66" w:rsidRPr="00E643DF" w:rsidRDefault="00635E66" w:rsidP="00571F29">
            <w:pPr>
              <w:jc w:val="both"/>
              <w:rPr>
                <w:rFonts w:asciiTheme="minorHAnsi" w:hAnsiTheme="minorHAnsi" w:cstheme="minorHAnsi"/>
                <w:sz w:val="24"/>
              </w:rPr>
            </w:pPr>
            <w:r w:rsidRPr="00E643DF">
              <w:rPr>
                <w:rFonts w:asciiTheme="minorHAnsi" w:hAnsiTheme="minorHAnsi" w:cstheme="minorHAnsi"/>
                <w:sz w:val="24"/>
              </w:rPr>
              <w:t>América del Sur se desplaza hacia el norte y se une a América del Norte, formando el continente Americano. África se une a Asia cerca de la península Arábiga. Oceanía toma su lugar actual, lo mismo que la Antártica. Así se configuran los 6 continentes del planeta.</w:t>
            </w:r>
          </w:p>
          <w:p w:rsidR="00635E66" w:rsidRPr="00E643DF" w:rsidRDefault="00635E66" w:rsidP="00571F29">
            <w:pPr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3543" w:type="dxa"/>
          </w:tcPr>
          <w:p w:rsidR="00635E66" w:rsidRPr="00E643DF" w:rsidRDefault="00635E66" w:rsidP="00571F29">
            <w:pPr>
              <w:jc w:val="both"/>
              <w:rPr>
                <w:sz w:val="22"/>
              </w:rPr>
            </w:pPr>
            <w:r w:rsidRPr="00E643DF">
              <w:rPr>
                <w:noProof/>
                <w:lang w:val="es-MX" w:eastAsia="es-MX"/>
              </w:rPr>
              <w:drawing>
                <wp:anchor distT="0" distB="0" distL="114300" distR="114300" simplePos="0" relativeHeight="251671552" behindDoc="1" locked="0" layoutInCell="1" allowOverlap="1" wp14:anchorId="2AF42477" wp14:editId="7327AF96">
                  <wp:simplePos x="0" y="0"/>
                  <wp:positionH relativeFrom="page">
                    <wp:posOffset>-6984</wp:posOffset>
                  </wp:positionH>
                  <wp:positionV relativeFrom="paragraph">
                    <wp:posOffset>8890</wp:posOffset>
                  </wp:positionV>
                  <wp:extent cx="2247900" cy="1132840"/>
                  <wp:effectExtent l="0" t="0" r="0" b="0"/>
                  <wp:wrapNone/>
                  <wp:docPr id="82" name="Imagen 82" descr="http://intranet.matematicas.uady.mx/portal/leamos_ciencia/VOLUMEN_III/ciencia3/141/img/141_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intranet.matematicas.uady.mx/portal/leamos_ciencia/VOLUMEN_III/ciencia3/141/img/141_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012" cy="1138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E643DF" w:rsidRDefault="00E643DF" w:rsidP="00635E66">
      <w:pPr>
        <w:spacing w:after="0" w:line="240" w:lineRule="auto"/>
        <w:jc w:val="both"/>
      </w:pPr>
    </w:p>
    <w:p w:rsidR="00E643DF" w:rsidRDefault="00635E66" w:rsidP="00635E66">
      <w:pPr>
        <w:spacing w:after="0" w:line="240" w:lineRule="auto"/>
        <w:jc w:val="both"/>
        <w:rPr>
          <w:rFonts w:cstheme="minorHAnsi"/>
        </w:rPr>
      </w:pPr>
      <w:r w:rsidRPr="005C1183">
        <w:rPr>
          <w:rFonts w:cstheme="minorHAnsi"/>
        </w:rPr>
        <w:lastRenderedPageBreak/>
        <w:t xml:space="preserve">Sin embargo, Alfred Wegener no pudo explicar </w:t>
      </w:r>
      <w:r w:rsidR="00E643DF">
        <w:rPr>
          <w:rFonts w:cstheme="minorHAnsi"/>
        </w:rPr>
        <w:t>de dónde provenían las fuerzas que generaban los movimientos de los continentes.</w:t>
      </w:r>
    </w:p>
    <w:p w:rsidR="00E643DF" w:rsidRDefault="00E643DF" w:rsidP="00E643DF">
      <w:pPr>
        <w:spacing w:after="0" w:line="240" w:lineRule="auto"/>
        <w:rPr>
          <w:rFonts w:ascii="Agency FB" w:hAnsi="Agency FB"/>
          <w:b/>
          <w:sz w:val="28"/>
          <w:u w:val="single"/>
        </w:rPr>
      </w:pPr>
      <w:r>
        <w:rPr>
          <w:rFonts w:ascii="Agency FB" w:hAnsi="Agency FB"/>
          <w:b/>
          <w:sz w:val="28"/>
          <w:u w:val="single"/>
        </w:rPr>
        <w:t>EXPANSION DE LOS FONDOS OCEÁNICOS O DESPLIEGUE DEL FONDO MARINO</w:t>
      </w:r>
    </w:p>
    <w:p w:rsidR="00E643DF" w:rsidRDefault="00E643DF" w:rsidP="00E643DF">
      <w:pPr>
        <w:spacing w:after="0" w:line="240" w:lineRule="auto"/>
        <w:rPr>
          <w:rFonts w:ascii="Agency FB" w:hAnsi="Agency FB"/>
          <w:b/>
          <w:sz w:val="28"/>
          <w:u w:val="single"/>
        </w:rPr>
      </w:pPr>
    </w:p>
    <w:p w:rsidR="00E643DF" w:rsidRDefault="00B8536A" w:rsidP="00B8536A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En 1958, Harry Hess, geólogo estadounidense, descubrió que en algunas partes del fondo marino sale lava. En su teoría explica que este material proviene del interior de la Tierra y cuando se enfría en el fondo del mar, se convierte en piedra</w:t>
      </w:r>
      <w:r w:rsidR="00330130">
        <w:rPr>
          <w:rFonts w:cstheme="minorHAnsi"/>
          <w:sz w:val="24"/>
        </w:rPr>
        <w:t>.</w:t>
      </w:r>
    </w:p>
    <w:p w:rsidR="00330130" w:rsidRDefault="00330130" w:rsidP="00B8536A">
      <w:pPr>
        <w:spacing w:after="0" w:line="240" w:lineRule="auto"/>
        <w:jc w:val="both"/>
        <w:rPr>
          <w:rFonts w:cstheme="minorHAnsi"/>
          <w:sz w:val="24"/>
        </w:rPr>
      </w:pPr>
    </w:p>
    <w:p w:rsidR="00330130" w:rsidRDefault="00330130" w:rsidP="00B8536A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Dicha teoría propone que en la astenósfera se realizan una serie de movimientos circulares, conocidos como corrientes de convección, producto de que el magma se eleva a altas temperaturas y tiende a salir a la superficie</w:t>
      </w:r>
      <w:r w:rsidR="00D33515">
        <w:rPr>
          <w:rFonts w:cstheme="minorHAnsi"/>
          <w:sz w:val="24"/>
        </w:rPr>
        <w:t>. Si encuentra salida origina en el fondo oceánico una dorsal o cordillera submarina</w:t>
      </w:r>
      <w:r w:rsidR="008354C2">
        <w:rPr>
          <w:rFonts w:cstheme="minorHAnsi"/>
          <w:sz w:val="24"/>
        </w:rPr>
        <w:t xml:space="preserve"> (dorsales)</w:t>
      </w:r>
      <w:r w:rsidR="00D33515">
        <w:rPr>
          <w:rFonts w:cstheme="minorHAnsi"/>
          <w:sz w:val="24"/>
        </w:rPr>
        <w:t>; al salir el magma se enfría y se deposita a los lados de esa cordillera, formando nueva corteza oceánica. A medida que el magma sale a la superficie los océanos se van expandiendo y los continentes separándose.</w:t>
      </w:r>
    </w:p>
    <w:p w:rsidR="00635E66" w:rsidRDefault="00635E66" w:rsidP="005D16C6">
      <w:pPr>
        <w:spacing w:after="0" w:line="240" w:lineRule="auto"/>
        <w:jc w:val="both"/>
        <w:rPr>
          <w:rFonts w:cstheme="minorHAnsi"/>
          <w:sz w:val="24"/>
        </w:rPr>
      </w:pPr>
    </w:p>
    <w:p w:rsidR="00D33515" w:rsidRDefault="00D33515" w:rsidP="005D16C6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Cuando el magma no encuentra una salida retorna nuevamente al interior. Estas corrientes de convección son las responsables del movimiento de las placas tectónicas y constituye el mecanismo que explica por qué la Pangea se fragmentó.</w:t>
      </w:r>
    </w:p>
    <w:p w:rsidR="005D16C6" w:rsidRDefault="005D16C6" w:rsidP="00264878">
      <w:pPr>
        <w:spacing w:after="0" w:line="240" w:lineRule="auto"/>
        <w:rPr>
          <w:rFonts w:cstheme="minorHAnsi"/>
          <w:sz w:val="24"/>
        </w:rPr>
      </w:pPr>
    </w:p>
    <w:p w:rsidR="00D367E7" w:rsidRDefault="00D367E7" w:rsidP="00D367E7">
      <w:pPr>
        <w:tabs>
          <w:tab w:val="left" w:pos="7275"/>
        </w:tabs>
        <w:rPr>
          <w:lang w:val="es-CR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78720" behindDoc="1" locked="0" layoutInCell="1" allowOverlap="1" wp14:anchorId="2DBBFF53" wp14:editId="203EDBFC">
            <wp:simplePos x="0" y="0"/>
            <wp:positionH relativeFrom="margin">
              <wp:posOffset>1280361</wp:posOffset>
            </wp:positionH>
            <wp:positionV relativeFrom="paragraph">
              <wp:posOffset>121213</wp:posOffset>
            </wp:positionV>
            <wp:extent cx="2495550" cy="1775185"/>
            <wp:effectExtent l="0" t="0" r="0" b="0"/>
            <wp:wrapNone/>
            <wp:docPr id="40" name="Imagen 40" descr="http://infogeologia.files.wordpress.com/2013/10/tect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nfogeologia.files.wordpress.com/2013/10/tecto-1.png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77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7E7" w:rsidRDefault="00D367E7" w:rsidP="00D367E7">
      <w:pPr>
        <w:tabs>
          <w:tab w:val="left" w:pos="7275"/>
        </w:tabs>
        <w:rPr>
          <w:lang w:val="es-CR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73600" behindDoc="1" locked="0" layoutInCell="1" allowOverlap="1" wp14:anchorId="0AAEE337" wp14:editId="724F7531">
            <wp:simplePos x="0" y="0"/>
            <wp:positionH relativeFrom="margin">
              <wp:posOffset>297180</wp:posOffset>
            </wp:positionH>
            <wp:positionV relativeFrom="paragraph">
              <wp:posOffset>20320</wp:posOffset>
            </wp:positionV>
            <wp:extent cx="790390" cy="927089"/>
            <wp:effectExtent l="0" t="0" r="0" b="6985"/>
            <wp:wrapNone/>
            <wp:docPr id="39" name="Imagen 39" descr="http://www.velikovsky.info/wiki/images/thumb/2/25/Harry-hess.jpg/256px-Harry-h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velikovsky.info/wiki/images/thumb/2/25/Harry-hess.jpg/256px-Harry-hess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390" cy="92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74624" behindDoc="1" locked="0" layoutInCell="1" allowOverlap="1" wp14:anchorId="6D4FCC30" wp14:editId="29594327">
            <wp:simplePos x="0" y="0"/>
            <wp:positionH relativeFrom="column">
              <wp:posOffset>3811905</wp:posOffset>
            </wp:positionH>
            <wp:positionV relativeFrom="paragraph">
              <wp:posOffset>15240</wp:posOffset>
            </wp:positionV>
            <wp:extent cx="2911475" cy="1647615"/>
            <wp:effectExtent l="0" t="0" r="3175" b="0"/>
            <wp:wrapNone/>
            <wp:docPr id="41" name="Imagen 41" descr="http://www.definicionabc.com/wp-content/uploads/2014/12/Dorsal-Oce%C3%A1n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definicionabc.com/wp-content/uploads/2014/12/Dorsal-Oce%C3%A1nica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226" cy="164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7E7" w:rsidRPr="008A01B3" w:rsidRDefault="00D367E7" w:rsidP="00D367E7">
      <w:pPr>
        <w:rPr>
          <w:lang w:val="es-CR"/>
        </w:rPr>
      </w:pPr>
    </w:p>
    <w:p w:rsidR="00D367E7" w:rsidRPr="008A01B3" w:rsidRDefault="00D367E7" w:rsidP="00D367E7">
      <w:pPr>
        <w:rPr>
          <w:lang w:val="es-CR"/>
        </w:rPr>
      </w:pPr>
    </w:p>
    <w:p w:rsidR="00D367E7" w:rsidRDefault="00D367E7" w:rsidP="00D367E7">
      <w:pPr>
        <w:rPr>
          <w:lang w:val="es-CR"/>
        </w:rPr>
      </w:pPr>
      <w:r w:rsidRPr="008A01B3">
        <w:rPr>
          <w:rFonts w:ascii="Brush Script MT" w:hAnsi="Brush Script MT"/>
          <w:noProof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71F06E" wp14:editId="0E218DD2">
                <wp:simplePos x="0" y="0"/>
                <wp:positionH relativeFrom="column">
                  <wp:posOffset>811847</wp:posOffset>
                </wp:positionH>
                <wp:positionV relativeFrom="paragraph">
                  <wp:posOffset>234633</wp:posOffset>
                </wp:positionV>
                <wp:extent cx="471805" cy="1176338"/>
                <wp:effectExtent l="0" t="28257" r="14287" b="33338"/>
                <wp:wrapNone/>
                <wp:docPr id="42" name="Flecha izquierda y arriba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71805" cy="1176338"/>
                        </a:xfrm>
                        <a:prstGeom prst="leftUp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04B61E42" id="Flecha izquierda y arriba 42" o:spid="_x0000_s1026" style="position:absolute;margin-left:63.9pt;margin-top:18.5pt;width:37.15pt;height:92.65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1805,1176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" path="m,1058387l117951,940436r,58975l294878,999411r,-881460l235903,117951,353854,,471805,117951r-58976,l412829,1117362r-294878,l117951,1176338,,1058387xe" fillcolor="white [3201]" strokecolor="black [3213]" strokeweight="1pt">
                <v:stroke joinstyle="miter"/>
                <v:path arrowok="t" o:connecttype="custom" o:connectlocs="0,1058387;117951,940436;117951,999411;294878,999411;294878,117951;235903,117951;353854,0;471805,117951;412829,117951;412829,1117362;117951,1117362;117951,1176338;0,1058387" o:connectangles="0,0,0,0,0,0,0,0,0,0,0,0,0"/>
              </v:shape>
            </w:pict>
          </mc:Fallback>
        </mc:AlternateContent>
      </w:r>
    </w:p>
    <w:p w:rsidR="00D367E7" w:rsidRPr="008A01B3" w:rsidRDefault="00D367E7" w:rsidP="00D367E7">
      <w:pPr>
        <w:rPr>
          <w:rFonts w:ascii="Brush Script MT" w:hAnsi="Brush Script MT"/>
          <w:sz w:val="28"/>
          <w:lang w:val="es-CR"/>
        </w:rPr>
      </w:pPr>
      <w:r>
        <w:rPr>
          <w:rFonts w:ascii="Brush Script MT" w:hAnsi="Brush Script MT"/>
          <w:sz w:val="28"/>
          <w:lang w:val="es-CR"/>
        </w:rPr>
        <w:t xml:space="preserve">       </w:t>
      </w:r>
      <w:r w:rsidRPr="008A01B3">
        <w:rPr>
          <w:rFonts w:ascii="Brush Script MT" w:hAnsi="Brush Script MT"/>
          <w:sz w:val="28"/>
          <w:lang w:val="es-CR"/>
        </w:rPr>
        <w:t>Harry Hess</w:t>
      </w:r>
    </w:p>
    <w:p w:rsidR="00D367E7" w:rsidRDefault="00D367E7" w:rsidP="00D367E7">
      <w:pPr>
        <w:rPr>
          <w:rFonts w:ascii="Brush Script MT" w:hAnsi="Brush Script MT"/>
          <w:lang w:val="es-CR"/>
        </w:rPr>
      </w:pPr>
    </w:p>
    <w:p w:rsidR="00D367E7" w:rsidRPr="008A01B3" w:rsidRDefault="00D367E7" w:rsidP="00D367E7">
      <w:pPr>
        <w:tabs>
          <w:tab w:val="left" w:pos="2355"/>
          <w:tab w:val="left" w:pos="6330"/>
        </w:tabs>
        <w:spacing w:after="0" w:line="240" w:lineRule="auto"/>
        <w:jc w:val="both"/>
        <w:rPr>
          <w:rFonts w:ascii="Berlin Sans FB" w:hAnsi="Berlin Sans FB"/>
          <w:sz w:val="20"/>
          <w:lang w:val="es-CR"/>
        </w:rPr>
      </w:pPr>
      <w:r>
        <w:rPr>
          <w:rFonts w:ascii="Brush Script MT" w:hAnsi="Brush Script MT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4A6D4F" wp14:editId="1A503622">
                <wp:simplePos x="0" y="0"/>
                <wp:positionH relativeFrom="column">
                  <wp:posOffset>3449955</wp:posOffset>
                </wp:positionH>
                <wp:positionV relativeFrom="paragraph">
                  <wp:posOffset>49530</wp:posOffset>
                </wp:positionV>
                <wp:extent cx="333375" cy="142875"/>
                <wp:effectExtent l="0" t="19050" r="47625" b="47625"/>
                <wp:wrapNone/>
                <wp:docPr id="43" name="Flecha derecha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42875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73D86D8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43" o:spid="_x0000_s1026" type="#_x0000_t13" style="position:absolute;margin-left:271.65pt;margin-top:3.9pt;width:26.25pt;height:11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" adj="16971" fillcolor="white [3201]" strokecolor="black [3213]" strokeweight="1pt"/>
            </w:pict>
          </mc:Fallback>
        </mc:AlternateContent>
      </w:r>
      <w:r>
        <w:rPr>
          <w:rFonts w:ascii="Brush Script MT" w:hAnsi="Brush Script MT"/>
          <w:lang w:val="es-CR"/>
        </w:rPr>
        <w:tab/>
        <w:t xml:space="preserve">      </w:t>
      </w:r>
      <w:r w:rsidRPr="008A01B3">
        <w:rPr>
          <w:rFonts w:ascii="Berlin Sans FB" w:hAnsi="Berlin Sans FB"/>
          <w:sz w:val="20"/>
          <w:lang w:val="es-CR"/>
        </w:rPr>
        <w:t>Plantea que en la astenósfera</w:t>
      </w:r>
      <w:r>
        <w:rPr>
          <w:rFonts w:ascii="Berlin Sans FB" w:hAnsi="Berlin Sans FB"/>
          <w:sz w:val="20"/>
          <w:lang w:val="es-CR"/>
        </w:rPr>
        <w:t xml:space="preserve">                   Las corrientes de convección son el ascenso y descenso </w:t>
      </w:r>
    </w:p>
    <w:p w:rsidR="00D367E7" w:rsidRDefault="00D367E7" w:rsidP="00D367E7">
      <w:pPr>
        <w:tabs>
          <w:tab w:val="left" w:pos="2355"/>
        </w:tabs>
        <w:spacing w:after="0" w:line="240" w:lineRule="auto"/>
        <w:jc w:val="both"/>
        <w:rPr>
          <w:rFonts w:ascii="Berlin Sans FB" w:hAnsi="Berlin Sans FB"/>
          <w:sz w:val="20"/>
          <w:lang w:val="es-CR"/>
        </w:rPr>
      </w:pPr>
      <w:r w:rsidRPr="008A01B3">
        <w:rPr>
          <w:rFonts w:ascii="Berlin Sans FB" w:hAnsi="Berlin Sans FB"/>
          <w:sz w:val="20"/>
          <w:lang w:val="es-CR"/>
        </w:rPr>
        <w:tab/>
      </w:r>
      <w:r>
        <w:rPr>
          <w:rFonts w:ascii="Berlin Sans FB" w:hAnsi="Berlin Sans FB"/>
          <w:sz w:val="20"/>
          <w:lang w:val="es-CR"/>
        </w:rPr>
        <w:t xml:space="preserve">   e</w:t>
      </w:r>
      <w:r w:rsidRPr="008A01B3">
        <w:rPr>
          <w:rFonts w:ascii="Berlin Sans FB" w:hAnsi="Berlin Sans FB"/>
          <w:sz w:val="20"/>
          <w:lang w:val="es-CR"/>
        </w:rPr>
        <w:t>xisten las corrientes de convección</w:t>
      </w:r>
      <w:r>
        <w:rPr>
          <w:rFonts w:ascii="Berlin Sans FB" w:hAnsi="Berlin Sans FB"/>
          <w:sz w:val="20"/>
          <w:lang w:val="es-CR"/>
        </w:rPr>
        <w:t xml:space="preserve">               del magna que al generar rupturas o fisuras en la                 </w:t>
      </w:r>
    </w:p>
    <w:p w:rsidR="00D367E7" w:rsidRPr="008A01B3" w:rsidRDefault="00D367E7" w:rsidP="00D367E7">
      <w:pPr>
        <w:tabs>
          <w:tab w:val="left" w:pos="2355"/>
        </w:tabs>
        <w:spacing w:after="0" w:line="240" w:lineRule="auto"/>
        <w:jc w:val="both"/>
        <w:rPr>
          <w:rFonts w:ascii="Berlin Sans FB" w:hAnsi="Berlin Sans FB"/>
          <w:sz w:val="20"/>
          <w:lang w:val="es-CR"/>
        </w:rPr>
      </w:pPr>
      <w:r>
        <w:rPr>
          <w:rFonts w:ascii="Berlin Sans FB" w:hAnsi="Berlin Sans FB"/>
          <w:sz w:val="20"/>
          <w:lang w:val="es-CR"/>
        </w:rPr>
        <w:tab/>
        <w:t xml:space="preserve">                                                                           corteza oceánica, se solidifica provocando el surgimiento</w:t>
      </w:r>
    </w:p>
    <w:p w:rsidR="00D367E7" w:rsidRDefault="00D367E7" w:rsidP="00D367E7">
      <w:pPr>
        <w:tabs>
          <w:tab w:val="left" w:pos="6195"/>
        </w:tabs>
        <w:spacing w:after="0" w:line="240" w:lineRule="auto"/>
        <w:jc w:val="both"/>
        <w:rPr>
          <w:rFonts w:ascii="Berlin Sans FB" w:hAnsi="Berlin Sans FB"/>
          <w:sz w:val="20"/>
          <w:lang w:val="es-CR"/>
        </w:rPr>
      </w:pPr>
      <w:r>
        <w:rPr>
          <w:rFonts w:ascii="Berlin Sans FB" w:hAnsi="Berlin Sans FB"/>
          <w:sz w:val="20"/>
          <w:lang w:val="es-CR"/>
        </w:rPr>
        <w:t xml:space="preserve">                                                                                                                          de dorsales por las cuales emana lava, que al enfriarse</w:t>
      </w:r>
    </w:p>
    <w:p w:rsidR="00D367E7" w:rsidRDefault="00D367E7" w:rsidP="00D367E7">
      <w:pPr>
        <w:tabs>
          <w:tab w:val="left" w:pos="6195"/>
        </w:tabs>
        <w:spacing w:after="0" w:line="240" w:lineRule="auto"/>
        <w:jc w:val="both"/>
        <w:rPr>
          <w:rFonts w:ascii="Berlin Sans FB" w:hAnsi="Berlin Sans FB"/>
          <w:sz w:val="20"/>
          <w:lang w:val="es-CR"/>
        </w:rPr>
      </w:pPr>
      <w:r>
        <w:rPr>
          <w:rFonts w:ascii="Berlin Sans FB" w:hAnsi="Berlin Sans FB"/>
          <w:sz w:val="20"/>
          <w:lang w:val="es-CR"/>
        </w:rPr>
        <w:t xml:space="preserve">                                                                                                                          empuja el suelo marino, expidiéndose el fondo oceánico.</w:t>
      </w:r>
    </w:p>
    <w:p w:rsidR="00150855" w:rsidRDefault="00150855" w:rsidP="00D367E7">
      <w:pPr>
        <w:tabs>
          <w:tab w:val="left" w:pos="6195"/>
        </w:tabs>
        <w:rPr>
          <w:rFonts w:ascii="Berlin Sans FB" w:hAnsi="Berlin Sans FB"/>
          <w:sz w:val="20"/>
          <w:lang w:val="es-CR"/>
        </w:rPr>
      </w:pPr>
      <w:r>
        <w:rPr>
          <w:rFonts w:ascii="Berlin Sans FB" w:hAnsi="Berlin Sans FB"/>
          <w:sz w:val="20"/>
          <w:lang w:val="es-CR"/>
        </w:rPr>
        <w:t xml:space="preserve">  </w:t>
      </w:r>
    </w:p>
    <w:p w:rsidR="00AA53F8" w:rsidRDefault="00150855" w:rsidP="00AA53F8">
      <w:pPr>
        <w:tabs>
          <w:tab w:val="left" w:pos="6195"/>
        </w:tabs>
        <w:spacing w:after="0" w:line="240" w:lineRule="auto"/>
        <w:rPr>
          <w:rFonts w:ascii="Agency FB" w:hAnsi="Agency FB"/>
          <w:b/>
          <w:sz w:val="28"/>
          <w:u w:val="single"/>
        </w:rPr>
      </w:pPr>
      <w:r>
        <w:rPr>
          <w:rFonts w:ascii="Agency FB" w:hAnsi="Agency FB"/>
          <w:b/>
          <w:sz w:val="28"/>
          <w:u w:val="single"/>
        </w:rPr>
        <w:t>TECTÓNICA INTEGRAL DE PLACAS</w:t>
      </w:r>
    </w:p>
    <w:p w:rsidR="00AA53F8" w:rsidRPr="00AA53F8" w:rsidRDefault="00AA53F8" w:rsidP="00AA53F8">
      <w:pPr>
        <w:tabs>
          <w:tab w:val="left" w:pos="6195"/>
        </w:tabs>
        <w:spacing w:after="0" w:line="240" w:lineRule="auto"/>
        <w:rPr>
          <w:rFonts w:ascii="Agency FB" w:hAnsi="Agency FB"/>
          <w:b/>
          <w:sz w:val="28"/>
          <w:u w:val="single"/>
        </w:rPr>
      </w:pPr>
    </w:p>
    <w:p w:rsidR="006E6976" w:rsidRDefault="00F62479" w:rsidP="00AA53F8">
      <w:pPr>
        <w:tabs>
          <w:tab w:val="left" w:pos="6195"/>
        </w:tabs>
        <w:spacing w:after="0" w:line="240" w:lineRule="auto"/>
        <w:jc w:val="both"/>
        <w:rPr>
          <w:rFonts w:cstheme="minorHAnsi"/>
          <w:sz w:val="24"/>
          <w:szCs w:val="24"/>
          <w:lang w:val="es-CR"/>
        </w:rPr>
      </w:pPr>
      <w:r w:rsidRPr="00AA53F8">
        <w:rPr>
          <w:rFonts w:cstheme="minorHAnsi"/>
          <w:sz w:val="24"/>
          <w:szCs w:val="24"/>
        </w:rPr>
        <w:t>Las teorías anteriores</w:t>
      </w:r>
      <w:r w:rsidR="000C4F8E" w:rsidRPr="00AA53F8">
        <w:rPr>
          <w:rFonts w:cstheme="minorHAnsi"/>
          <w:sz w:val="24"/>
          <w:szCs w:val="24"/>
        </w:rPr>
        <w:t xml:space="preserve"> sirvieron como base para que en 1965 Tuzo Wilson propusiera</w:t>
      </w:r>
      <w:r w:rsidR="000C4F8E" w:rsidRPr="00AA53F8">
        <w:rPr>
          <w:rFonts w:cstheme="minorHAnsi"/>
          <w:sz w:val="24"/>
          <w:szCs w:val="24"/>
          <w:lang w:val="es-CR"/>
        </w:rPr>
        <w:t xml:space="preserve"> la Teoría </w:t>
      </w:r>
      <w:r w:rsidR="00AA53F8" w:rsidRPr="00AA53F8">
        <w:rPr>
          <w:rFonts w:cstheme="minorHAnsi"/>
          <w:sz w:val="24"/>
          <w:szCs w:val="24"/>
          <w:lang w:val="es-CR"/>
        </w:rPr>
        <w:t>Tectónica Integral</w:t>
      </w:r>
      <w:r w:rsidR="000C4F8E" w:rsidRPr="00AA53F8">
        <w:rPr>
          <w:rFonts w:cstheme="minorHAnsi"/>
          <w:sz w:val="24"/>
          <w:szCs w:val="24"/>
          <w:lang w:val="es-CR"/>
        </w:rPr>
        <w:t xml:space="preserve"> de Placas donde expone que la corteza está dividida en enormes trozos llamados placas tectónicas que flotan sobre un líquido viscoso o rocas fundidas</w:t>
      </w:r>
      <w:r w:rsidR="00AA53F8" w:rsidRPr="00AA53F8">
        <w:rPr>
          <w:rFonts w:cstheme="minorHAnsi"/>
          <w:sz w:val="24"/>
          <w:szCs w:val="24"/>
          <w:lang w:val="es-CR"/>
        </w:rPr>
        <w:t xml:space="preserve"> que se encuentra a altas temperaturas esta área se llama astenósfera y que les permite el desplazamiento a las placas continentales y oce</w:t>
      </w:r>
      <w:r w:rsidR="00AA53F8">
        <w:rPr>
          <w:rFonts w:cstheme="minorHAnsi"/>
          <w:sz w:val="24"/>
          <w:szCs w:val="24"/>
          <w:lang w:val="es-CR"/>
        </w:rPr>
        <w:t xml:space="preserve">ánicas. </w:t>
      </w:r>
      <w:r w:rsidR="00AA53F8" w:rsidRPr="00AA53F8">
        <w:rPr>
          <w:rFonts w:cstheme="minorHAnsi"/>
          <w:sz w:val="24"/>
          <w:szCs w:val="24"/>
          <w:lang w:val="es-CR"/>
        </w:rPr>
        <w:t>Dicha teoría plantea desde los tipos de placas, así como los límites o bien tipos de movimientos de dichas placas.</w:t>
      </w:r>
    </w:p>
    <w:p w:rsidR="006E6976" w:rsidRDefault="006E6976" w:rsidP="00AA53F8">
      <w:pPr>
        <w:tabs>
          <w:tab w:val="left" w:pos="6195"/>
        </w:tabs>
        <w:spacing w:after="0" w:line="240" w:lineRule="auto"/>
        <w:jc w:val="both"/>
        <w:rPr>
          <w:rFonts w:cstheme="minorHAnsi"/>
          <w:sz w:val="24"/>
          <w:szCs w:val="24"/>
          <w:lang w:val="es-CR"/>
        </w:rPr>
      </w:pPr>
    </w:p>
    <w:p w:rsidR="006E6976" w:rsidRPr="006E6976" w:rsidRDefault="006E6976" w:rsidP="006E6976">
      <w:pPr>
        <w:spacing w:after="0" w:line="240" w:lineRule="auto"/>
        <w:jc w:val="both"/>
        <w:rPr>
          <w:rFonts w:cstheme="minorHAnsi"/>
          <w:sz w:val="24"/>
          <w:lang w:val="es-ES_tradnl"/>
        </w:rPr>
      </w:pPr>
      <w:r w:rsidRPr="006E6976">
        <w:rPr>
          <w:rFonts w:cstheme="minorHAnsi"/>
          <w:sz w:val="24"/>
          <w:lang w:val="es-ES_tradnl"/>
        </w:rPr>
        <w:t>El continuo movimiento de esas placas comprime, estira o rompe estratos de roca y produce pliegues o fallas; razón que explica los fenómenos geológicos que ocurren en el planeta; por ejemplo: la formación de cordilleras, dorsales…</w:t>
      </w:r>
    </w:p>
    <w:p w:rsidR="006E6976" w:rsidRPr="006E6976" w:rsidRDefault="006E6976" w:rsidP="006E6976">
      <w:pPr>
        <w:spacing w:after="0" w:line="240" w:lineRule="auto"/>
        <w:jc w:val="both"/>
        <w:rPr>
          <w:rFonts w:cstheme="minorHAnsi"/>
          <w:sz w:val="24"/>
          <w:lang w:val="es-ES_tradnl"/>
        </w:rPr>
      </w:pPr>
    </w:p>
    <w:p w:rsidR="006E6976" w:rsidRPr="006E6976" w:rsidRDefault="006E6976" w:rsidP="006E6976">
      <w:pPr>
        <w:spacing w:after="0" w:line="240" w:lineRule="auto"/>
        <w:jc w:val="both"/>
        <w:rPr>
          <w:rFonts w:cstheme="minorHAnsi"/>
          <w:sz w:val="24"/>
          <w:lang w:val="es-ES_tradnl"/>
        </w:rPr>
      </w:pPr>
      <w:r w:rsidRPr="006E6976">
        <w:rPr>
          <w:rFonts w:cstheme="minorHAnsi"/>
          <w:sz w:val="24"/>
          <w:lang w:val="es-ES_tradnl"/>
        </w:rPr>
        <w:lastRenderedPageBreak/>
        <w:t xml:space="preserve">Según la tectónica integral de placas, el magma caliente que se encuentra en el interior de la Tierra busca lugares por donde salir a la superficie. Entonces se producen corrientes de lava que se desplazan en diversas direcciones. Estas reciben el nombre de </w:t>
      </w:r>
      <w:r w:rsidRPr="006E6976">
        <w:rPr>
          <w:rFonts w:cstheme="minorHAnsi"/>
          <w:sz w:val="24"/>
          <w:u w:val="single"/>
          <w:lang w:val="es-ES_tradnl"/>
        </w:rPr>
        <w:t>corrientes de convección</w:t>
      </w:r>
      <w:r w:rsidRPr="006E6976">
        <w:rPr>
          <w:rFonts w:cstheme="minorHAnsi"/>
          <w:sz w:val="24"/>
          <w:lang w:val="es-ES_tradnl"/>
        </w:rPr>
        <w:t>. El movimiento de estas corrientes ocasiona que las placas se muevan.</w:t>
      </w:r>
    </w:p>
    <w:p w:rsidR="006E6976" w:rsidRPr="006E6976" w:rsidRDefault="006E6976" w:rsidP="006E6976">
      <w:pPr>
        <w:spacing w:after="0" w:line="240" w:lineRule="auto"/>
        <w:jc w:val="both"/>
        <w:rPr>
          <w:rFonts w:cstheme="minorHAnsi"/>
          <w:sz w:val="24"/>
          <w:lang w:val="es-ES_tradnl"/>
        </w:rPr>
      </w:pPr>
    </w:p>
    <w:p w:rsidR="006E6976" w:rsidRPr="006E6976" w:rsidRDefault="006E6976" w:rsidP="006E6976">
      <w:pPr>
        <w:spacing w:after="0" w:line="240" w:lineRule="auto"/>
        <w:jc w:val="both"/>
        <w:rPr>
          <w:rFonts w:cstheme="minorHAnsi"/>
          <w:sz w:val="24"/>
          <w:lang w:val="es-ES_tradnl"/>
        </w:rPr>
      </w:pPr>
      <w:r w:rsidRPr="006E6976">
        <w:rPr>
          <w:rFonts w:cstheme="minorHAnsi"/>
          <w:sz w:val="24"/>
          <w:lang w:val="es-ES_tradnl"/>
        </w:rPr>
        <w:t>Las Placas se pueden clasificar en</w:t>
      </w:r>
      <w:r>
        <w:rPr>
          <w:rFonts w:cstheme="minorHAnsi"/>
          <w:sz w:val="24"/>
          <w:lang w:val="es-ES_tradnl"/>
        </w:rPr>
        <w:t xml:space="preserve"> placas menores y mayores, así como también en</w:t>
      </w:r>
      <w:r w:rsidRPr="006E6976">
        <w:rPr>
          <w:rFonts w:cstheme="minorHAnsi"/>
          <w:sz w:val="24"/>
          <w:lang w:val="es-ES_tradnl"/>
        </w:rPr>
        <w:t>:</w:t>
      </w:r>
    </w:p>
    <w:p w:rsidR="00D367E7" w:rsidRPr="00AA53F8" w:rsidRDefault="00D367E7" w:rsidP="00AA53F8">
      <w:pPr>
        <w:tabs>
          <w:tab w:val="left" w:pos="6195"/>
        </w:tabs>
        <w:spacing w:after="0" w:line="240" w:lineRule="auto"/>
        <w:jc w:val="both"/>
        <w:rPr>
          <w:rFonts w:cstheme="minorHAnsi"/>
          <w:sz w:val="24"/>
          <w:szCs w:val="24"/>
          <w:lang w:val="es-CR"/>
        </w:rPr>
      </w:pPr>
      <w:r w:rsidRPr="00AA53F8">
        <w:rPr>
          <w:rFonts w:cstheme="minorHAnsi"/>
          <w:sz w:val="24"/>
          <w:szCs w:val="24"/>
          <w:lang w:val="es-CR"/>
        </w:rPr>
        <w:t xml:space="preserve">                                                                                  </w:t>
      </w:r>
    </w:p>
    <w:p w:rsidR="006E6976" w:rsidRPr="006E6976" w:rsidRDefault="006E6976" w:rsidP="006E6976">
      <w:pPr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  <w:lang w:val="es-ES_tradnl"/>
        </w:rPr>
      </w:pPr>
      <w:r w:rsidRPr="006E6976">
        <w:rPr>
          <w:rFonts w:cstheme="minorHAnsi"/>
          <w:b/>
          <w:sz w:val="24"/>
          <w:szCs w:val="24"/>
          <w:u w:val="single"/>
          <w:lang w:val="es-ES_tradnl"/>
        </w:rPr>
        <w:t>Continentales:</w:t>
      </w:r>
      <w:r w:rsidRPr="006E6976">
        <w:rPr>
          <w:rFonts w:cstheme="minorHAnsi"/>
          <w:sz w:val="24"/>
          <w:szCs w:val="24"/>
          <w:lang w:val="es-ES_tradnl"/>
        </w:rPr>
        <w:t xml:space="preserve"> formadas por corteza continental, predominando las tierras emergidas. Ejemplo: Placa Euroasiática, Norteamericana, Sudamericana, Africana, Indo Australiana y Antártica.</w:t>
      </w:r>
    </w:p>
    <w:p w:rsidR="006E6976" w:rsidRPr="006E6976" w:rsidRDefault="006E6976" w:rsidP="006E6976">
      <w:pPr>
        <w:spacing w:after="0" w:line="240" w:lineRule="auto"/>
        <w:ind w:left="720"/>
        <w:jc w:val="both"/>
        <w:rPr>
          <w:rFonts w:cstheme="minorHAnsi"/>
          <w:sz w:val="24"/>
          <w:szCs w:val="24"/>
          <w:lang w:val="es-ES_tradnl"/>
        </w:rPr>
      </w:pPr>
    </w:p>
    <w:p w:rsidR="006E6976" w:rsidRPr="006E6976" w:rsidRDefault="006E6976" w:rsidP="006E6976">
      <w:pPr>
        <w:numPr>
          <w:ilvl w:val="0"/>
          <w:numId w:val="7"/>
        </w:numPr>
        <w:spacing w:after="0" w:line="240" w:lineRule="auto"/>
        <w:jc w:val="both"/>
        <w:rPr>
          <w:rFonts w:cstheme="minorHAnsi"/>
          <w:sz w:val="24"/>
          <w:szCs w:val="24"/>
          <w:lang w:val="es-ES_tradnl"/>
        </w:rPr>
      </w:pPr>
      <w:r w:rsidRPr="006E6976">
        <w:rPr>
          <w:rFonts w:cstheme="minorHAnsi"/>
          <w:b/>
          <w:sz w:val="24"/>
          <w:szCs w:val="24"/>
          <w:u w:val="single"/>
          <w:lang w:val="es-ES_tradnl"/>
        </w:rPr>
        <w:t>Oceánicas:</w:t>
      </w:r>
      <w:r w:rsidRPr="006E6976">
        <w:rPr>
          <w:rFonts w:cstheme="minorHAnsi"/>
          <w:sz w:val="24"/>
          <w:szCs w:val="24"/>
          <w:lang w:val="es-ES_tradnl"/>
        </w:rPr>
        <w:t xml:space="preserve"> se localizan en la corteza oceánica, donde predominan tierras sumergidas. Ejemplo: Placa Pacífico, Subplaca de Cocos y Nazca.</w:t>
      </w:r>
    </w:p>
    <w:p w:rsidR="006E6976" w:rsidRPr="006E6976" w:rsidRDefault="006E6976" w:rsidP="006E6976">
      <w:pPr>
        <w:spacing w:after="0" w:line="240" w:lineRule="auto"/>
        <w:jc w:val="both"/>
        <w:rPr>
          <w:rFonts w:cstheme="minorHAnsi"/>
          <w:sz w:val="24"/>
          <w:szCs w:val="24"/>
          <w:lang w:val="es-ES_tradnl"/>
        </w:rPr>
      </w:pPr>
    </w:p>
    <w:p w:rsidR="00D367E7" w:rsidRDefault="00D367E7" w:rsidP="00264878">
      <w:pPr>
        <w:spacing w:after="0" w:line="240" w:lineRule="auto"/>
        <w:rPr>
          <w:rFonts w:cstheme="minorHAnsi"/>
          <w:sz w:val="24"/>
        </w:rPr>
      </w:pPr>
    </w:p>
    <w:p w:rsidR="006E6976" w:rsidRPr="006E6976" w:rsidRDefault="00A506C6" w:rsidP="006E6976">
      <w:pPr>
        <w:jc w:val="both"/>
        <w:rPr>
          <w:rFonts w:cstheme="minorHAnsi"/>
          <w:b/>
          <w:sz w:val="24"/>
          <w:szCs w:val="24"/>
          <w:u w:val="single"/>
          <w:lang w:val="es-ES_tradnl"/>
        </w:rPr>
      </w:pPr>
      <w:r w:rsidRPr="006E6976">
        <w:rPr>
          <w:rFonts w:cstheme="minorHAnsi"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892A148" wp14:editId="2C4246C3">
                <wp:simplePos x="0" y="0"/>
                <wp:positionH relativeFrom="margin">
                  <wp:align>left</wp:align>
                </wp:positionH>
                <wp:positionV relativeFrom="paragraph">
                  <wp:posOffset>163566</wp:posOffset>
                </wp:positionV>
                <wp:extent cx="371" cy="2165231"/>
                <wp:effectExtent l="0" t="0" r="19050" b="26035"/>
                <wp:wrapNone/>
                <wp:docPr id="145" name="Conector rec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" cy="216523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09355AF9" id="Conector recto 23" o:spid="_x0000_s1026" style="position:absolute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2.9pt" to=".05pt,18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">
                <w10:wrap anchorx="margin"/>
              </v:line>
            </w:pict>
          </mc:Fallback>
        </mc:AlternateContent>
      </w:r>
      <w:r w:rsidR="006E6976" w:rsidRPr="006E6976">
        <w:rPr>
          <w:rFonts w:cstheme="minorHAnsi"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511AEEE" wp14:editId="4270E47C">
                <wp:simplePos x="0" y="0"/>
                <wp:positionH relativeFrom="margin">
                  <wp:align>right</wp:align>
                </wp:positionH>
                <wp:positionV relativeFrom="paragraph">
                  <wp:posOffset>215325</wp:posOffset>
                </wp:positionV>
                <wp:extent cx="4972050" cy="854015"/>
                <wp:effectExtent l="0" t="0" r="19050" b="22860"/>
                <wp:wrapNone/>
                <wp:docPr id="147" name="Rectángul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2050" cy="85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A56DD1" w:rsidRDefault="006E6976" w:rsidP="006E6976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6E6976">
                              <w:rPr>
                                <w:rFonts w:cstheme="minorHAnsi"/>
                                <w:sz w:val="24"/>
                              </w:rPr>
                              <w:t xml:space="preserve">Se lleva a cabo cuando 2 placas se deslizan una junto a la otra; en estos límites no hay creación ni destrucción de corteza, se registran sismos de poca profundidad. Ejemplo: en la costa pacífica de California la famosa </w:t>
                            </w:r>
                            <w:r w:rsidRPr="00A56DD1">
                              <w:rPr>
                                <w:rFonts w:cstheme="minorHAnsi"/>
                                <w:b/>
                                <w:sz w:val="24"/>
                              </w:rPr>
                              <w:t>Falla de San Andrés.</w:t>
                            </w:r>
                            <w:r w:rsidR="00A56DD1">
                              <w:rPr>
                                <w:rFonts w:cstheme="minorHAnsi"/>
                                <w:sz w:val="24"/>
                              </w:rPr>
                              <w:t xml:space="preserve"> Propicia terremotos.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11AEEE" id="Rectángulo 21" o:spid="_x0000_s1027" style="position:absolute;left:0;text-align:left;margin-left:340.3pt;margin-top:16.95pt;width:391.5pt;height:67.25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">
                <v:textbox>
                  <w:txbxContent>
                    <w:p w:rsidR="006E6976" w:rsidRPr="00A56DD1" w:rsidRDefault="006E6976" w:rsidP="006E6976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6E6976">
                        <w:rPr>
                          <w:rFonts w:cstheme="minorHAnsi"/>
                          <w:sz w:val="24"/>
                        </w:rPr>
                        <w:t xml:space="preserve">Se lleva a cabo cuando 2 placas se deslizan una junto a la otra; en estos límites no hay creación ni destrucción de corteza, se registran sismos de poca profundidad. Ejemplo: en la costa pacífica de California la famosa </w:t>
                      </w:r>
                      <w:r w:rsidRPr="00A56DD1">
                        <w:rPr>
                          <w:rFonts w:cstheme="minorHAnsi"/>
                          <w:b/>
                          <w:sz w:val="24"/>
                        </w:rPr>
                        <w:t>Falla de San Andrés.</w:t>
                      </w:r>
                      <w:r w:rsidR="00A56DD1">
                        <w:rPr>
                          <w:rFonts w:cstheme="minorHAnsi"/>
                          <w:sz w:val="24"/>
                        </w:rPr>
                        <w:t xml:space="preserve"> Propicia terremotos.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E6976" w:rsidRPr="006E6976">
        <w:rPr>
          <w:rFonts w:cstheme="minorHAnsi"/>
          <w:b/>
          <w:sz w:val="24"/>
          <w:szCs w:val="24"/>
          <w:u w:val="single"/>
          <w:lang w:val="es-ES_tradnl"/>
        </w:rPr>
        <w:t>Tipos de Movimientos de Placas:</w:t>
      </w:r>
    </w:p>
    <w:p w:rsidR="006E6976" w:rsidRPr="00D95D2A" w:rsidRDefault="006E6976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74A53F" wp14:editId="31F44C36">
                <wp:simplePos x="0" y="0"/>
                <wp:positionH relativeFrom="column">
                  <wp:posOffset>240665</wp:posOffset>
                </wp:positionH>
                <wp:positionV relativeFrom="paragraph">
                  <wp:posOffset>85090</wp:posOffset>
                </wp:positionV>
                <wp:extent cx="1257300" cy="681990"/>
                <wp:effectExtent l="0" t="0" r="19050" b="22860"/>
                <wp:wrapNone/>
                <wp:docPr id="146" name="Elips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19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A506C6" w:rsidRDefault="006E6976" w:rsidP="006E6976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1"/>
                              </w:rPr>
                            </w:pPr>
                            <w:r w:rsidRPr="00A506C6">
                              <w:rPr>
                                <w:rFonts w:cstheme="minorHAnsi"/>
                                <w:sz w:val="24"/>
                                <w:szCs w:val="21"/>
                              </w:rPr>
                              <w:t>Pasivos o Paralelos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C74A53F" id="Elipse 22" o:spid="_x0000_s1028" style="position:absolute;left:0;text-align:left;margin-left:18.95pt;margin-top:6.7pt;width:99pt;height:53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">
                <v:textbox>
                  <w:txbxContent>
                    <w:p w:rsidR="006E6976" w:rsidRPr="00A506C6" w:rsidRDefault="006E6976" w:rsidP="006E6976">
                      <w:pPr>
                        <w:jc w:val="center"/>
                        <w:rPr>
                          <w:rFonts w:cstheme="minorHAnsi"/>
                          <w:sz w:val="24"/>
                          <w:szCs w:val="21"/>
                        </w:rPr>
                      </w:pPr>
                      <w:r w:rsidRPr="00A506C6">
                        <w:rPr>
                          <w:rFonts w:cstheme="minorHAnsi"/>
                          <w:sz w:val="24"/>
                          <w:szCs w:val="21"/>
                        </w:rPr>
                        <w:t>Pasivos o Paralelos</w:t>
                      </w:r>
                    </w:p>
                  </w:txbxContent>
                </v:textbox>
              </v:oval>
            </w:pict>
          </mc:Fallback>
        </mc:AlternateContent>
      </w:r>
    </w:p>
    <w:p w:rsidR="006E6976" w:rsidRPr="00D95D2A" w:rsidRDefault="006E6976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1C83CB" wp14:editId="54F8C3DC">
                <wp:simplePos x="0" y="0"/>
                <wp:positionH relativeFrom="column">
                  <wp:posOffset>1517902</wp:posOffset>
                </wp:positionH>
                <wp:positionV relativeFrom="paragraph">
                  <wp:posOffset>118110</wp:posOffset>
                </wp:positionV>
                <wp:extent cx="314325" cy="9525"/>
                <wp:effectExtent l="0" t="57150" r="28575" b="85725"/>
                <wp:wrapNone/>
                <wp:docPr id="148" name="Conector rec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081541C4" id="Conector recto 20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5pt,9.3pt" to="144.2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">
                <v:stroke endarrow="block"/>
              </v:line>
            </w:pict>
          </mc:Fallback>
        </mc:AlternateContent>
      </w: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7EA2D7" wp14:editId="2339FCBB">
                <wp:simplePos x="0" y="0"/>
                <wp:positionH relativeFrom="column">
                  <wp:posOffset>-13970</wp:posOffset>
                </wp:positionH>
                <wp:positionV relativeFrom="paragraph">
                  <wp:posOffset>115570</wp:posOffset>
                </wp:positionV>
                <wp:extent cx="239395" cy="0"/>
                <wp:effectExtent l="0" t="76200" r="27305" b="95250"/>
                <wp:wrapNone/>
                <wp:docPr id="149" name="Conector rec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93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285B761B" id="Conector recto 1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1pt,9.1pt" to="17.7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">
                <v:stroke endarrow="block"/>
              </v:line>
            </w:pict>
          </mc:Fallback>
        </mc:AlternateContent>
      </w:r>
    </w:p>
    <w:p w:rsidR="006E6976" w:rsidRPr="00D95D2A" w:rsidRDefault="006E6976" w:rsidP="006E6976">
      <w:pPr>
        <w:jc w:val="both"/>
        <w:rPr>
          <w:rFonts w:cstheme="minorHAnsi"/>
          <w:sz w:val="21"/>
          <w:szCs w:val="21"/>
          <w:lang w:val="es-ES_tradnl"/>
        </w:rPr>
      </w:pPr>
    </w:p>
    <w:p w:rsidR="006E6976" w:rsidRPr="00D95D2A" w:rsidRDefault="005D5797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6DD8DA1" wp14:editId="6C8F20AB">
                <wp:simplePos x="0" y="0"/>
                <wp:positionH relativeFrom="margin">
                  <wp:align>right</wp:align>
                </wp:positionH>
                <wp:positionV relativeFrom="paragraph">
                  <wp:posOffset>64195</wp:posOffset>
                </wp:positionV>
                <wp:extent cx="4962525" cy="854015"/>
                <wp:effectExtent l="0" t="0" r="28575" b="22860"/>
                <wp:wrapNone/>
                <wp:docPr id="150" name="Rectángul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2525" cy="85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0D3174" w:rsidRDefault="006E6976" w:rsidP="006E6976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b/>
                                <w:sz w:val="24"/>
                              </w:rPr>
                            </w:pPr>
                            <w:r w:rsidRPr="00A506C6">
                              <w:rPr>
                                <w:rFonts w:cstheme="minorHAnsi"/>
                                <w:sz w:val="24"/>
                              </w:rPr>
                              <w:t xml:space="preserve">Se produce la </w:t>
                            </w:r>
                            <w:r w:rsidRPr="000D3174">
                              <w:rPr>
                                <w:rFonts w:cstheme="minorHAnsi"/>
                                <w:b/>
                                <w:sz w:val="24"/>
                              </w:rPr>
                              <w:t>separación de placas</w:t>
                            </w:r>
                            <w:r w:rsidRPr="00A506C6">
                              <w:rPr>
                                <w:rFonts w:cstheme="minorHAnsi"/>
                                <w:sz w:val="24"/>
                              </w:rPr>
                              <w:t xml:space="preserve">. El movimiento en direcciones opuestas crea espacios vacíos entre ellas, lo cual facilita la subida del magma y separa las placas. Este proceso origina la formación de dorsales (grandes cordilleras marinas). </w:t>
                            </w:r>
                            <w:r w:rsidR="003859A9">
                              <w:rPr>
                                <w:rFonts w:cstheme="minorHAnsi"/>
                                <w:sz w:val="24"/>
                              </w:rPr>
                              <w:t xml:space="preserve">Ejemplos: </w:t>
                            </w:r>
                            <w:r w:rsidR="003859A9" w:rsidRPr="000D3174">
                              <w:rPr>
                                <w:rFonts w:cstheme="minorHAnsi"/>
                                <w:b/>
                                <w:sz w:val="24"/>
                              </w:rPr>
                              <w:t>Dorsal Atlántica, Gran Rift Africano.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DD8DA1" id="Rectángulo 18" o:spid="_x0000_s1029" style="position:absolute;left:0;text-align:left;margin-left:339.55pt;margin-top:5.05pt;width:390.75pt;height:67.25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">
                <v:textbox>
                  <w:txbxContent>
                    <w:p w:rsidR="006E6976" w:rsidRPr="000D3174" w:rsidRDefault="006E6976" w:rsidP="006E6976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b/>
                          <w:sz w:val="24"/>
                        </w:rPr>
                      </w:pPr>
                      <w:r w:rsidRPr="00A506C6">
                        <w:rPr>
                          <w:rFonts w:cstheme="minorHAnsi"/>
                          <w:sz w:val="24"/>
                        </w:rPr>
                        <w:t xml:space="preserve">Se produce la </w:t>
                      </w:r>
                      <w:r w:rsidRPr="000D3174">
                        <w:rPr>
                          <w:rFonts w:cstheme="minorHAnsi"/>
                          <w:b/>
                          <w:sz w:val="24"/>
                        </w:rPr>
                        <w:t>separación de placas</w:t>
                      </w:r>
                      <w:r w:rsidRPr="00A506C6">
                        <w:rPr>
                          <w:rFonts w:cstheme="minorHAnsi"/>
                          <w:sz w:val="24"/>
                        </w:rPr>
                        <w:t xml:space="preserve">. El movimiento en direcciones opuestas crea espacios vacíos entre ellas, lo cual facilita la subida del magma y separa las placas. Este proceso origina la formación de dorsales (grandes cordilleras marinas). </w:t>
                      </w:r>
                      <w:r w:rsidR="003859A9">
                        <w:rPr>
                          <w:rFonts w:cstheme="minorHAnsi"/>
                          <w:sz w:val="24"/>
                        </w:rPr>
                        <w:t xml:space="preserve">Ejemplos: </w:t>
                      </w:r>
                      <w:r w:rsidR="003859A9" w:rsidRPr="000D3174">
                        <w:rPr>
                          <w:rFonts w:cstheme="minorHAnsi"/>
                          <w:b/>
                          <w:sz w:val="24"/>
                        </w:rPr>
                        <w:t>Dorsal Atlántica, Gran Rift Africano.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506C6"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22B38A" wp14:editId="494E956A">
                <wp:simplePos x="0" y="0"/>
                <wp:positionH relativeFrom="column">
                  <wp:posOffset>261057</wp:posOffset>
                </wp:positionH>
                <wp:positionV relativeFrom="paragraph">
                  <wp:posOffset>133638</wp:posOffset>
                </wp:positionV>
                <wp:extent cx="1558063" cy="666750"/>
                <wp:effectExtent l="0" t="0" r="23495" b="19050"/>
                <wp:wrapNone/>
                <wp:docPr id="151" name="Elips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8063" cy="6667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0D3174" w:rsidRDefault="000D3174" w:rsidP="006E697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 xml:space="preserve"> </w:t>
                            </w:r>
                            <w:r w:rsidRPr="000D3174">
                              <w:rPr>
                                <w:rFonts w:ascii="Arial Narrow" w:hAnsi="Arial Narrow"/>
                                <w:b/>
                                <w:sz w:val="24"/>
                                <w:szCs w:val="21"/>
                              </w:rPr>
                              <w:t>Divergente o Constructivo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22B38A" id="Elipse 17" o:spid="_x0000_s1030" style="position:absolute;left:0;text-align:left;margin-left:20.55pt;margin-top:10.5pt;width:122.7pt;height:52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">
                <v:textbox>
                  <w:txbxContent>
                    <w:p w:rsidR="006E6976" w:rsidRPr="000D3174" w:rsidRDefault="000D3174" w:rsidP="006E6976">
                      <w:pPr>
                        <w:jc w:val="center"/>
                        <w:rPr>
                          <w:rFonts w:ascii="Arial Narrow" w:hAnsi="Arial Narrow"/>
                          <w:b/>
                          <w:sz w:val="24"/>
                          <w:szCs w:val="21"/>
                        </w:rPr>
                      </w:pPr>
                      <w:r>
                        <w:rPr>
                          <w:sz w:val="24"/>
                          <w:szCs w:val="21"/>
                        </w:rPr>
                        <w:t xml:space="preserve"> </w:t>
                      </w:r>
                      <w:r w:rsidRPr="000D3174">
                        <w:rPr>
                          <w:rFonts w:ascii="Arial Narrow" w:hAnsi="Arial Narrow"/>
                          <w:b/>
                          <w:sz w:val="24"/>
                          <w:szCs w:val="21"/>
                        </w:rPr>
                        <w:t>Divergente o Constructivo</w:t>
                      </w:r>
                    </w:p>
                  </w:txbxContent>
                </v:textbox>
              </v:oval>
            </w:pict>
          </mc:Fallback>
        </mc:AlternateContent>
      </w:r>
    </w:p>
    <w:p w:rsidR="006E6976" w:rsidRPr="00D95D2A" w:rsidRDefault="005D5797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469D510" wp14:editId="5B1FA273">
                <wp:simplePos x="0" y="0"/>
                <wp:positionH relativeFrom="column">
                  <wp:posOffset>1839547</wp:posOffset>
                </wp:positionH>
                <wp:positionV relativeFrom="paragraph">
                  <wp:posOffset>191782</wp:posOffset>
                </wp:positionV>
                <wp:extent cx="219075" cy="0"/>
                <wp:effectExtent l="0" t="76200" r="9525" b="95250"/>
                <wp:wrapNone/>
                <wp:docPr id="152" name="Conector rec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7454580B" id="Conector recto 1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85pt,15.1pt" to="162.1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">
                <v:stroke endarrow="block"/>
              </v:line>
            </w:pict>
          </mc:Fallback>
        </mc:AlternateContent>
      </w:r>
      <w:r w:rsidR="00A506C6"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D08F33" wp14:editId="2212A3CC">
                <wp:simplePos x="0" y="0"/>
                <wp:positionH relativeFrom="margin">
                  <wp:align>left</wp:align>
                </wp:positionH>
                <wp:positionV relativeFrom="paragraph">
                  <wp:posOffset>202541</wp:posOffset>
                </wp:positionV>
                <wp:extent cx="228600" cy="0"/>
                <wp:effectExtent l="0" t="76200" r="19050" b="95250"/>
                <wp:wrapNone/>
                <wp:docPr id="153" name="Conector rec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0EAD3864" id="Conector recto 1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5.95pt" to="18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">
                <v:stroke endarrow="block"/>
                <w10:wrap anchorx="margin"/>
              </v:line>
            </w:pict>
          </mc:Fallback>
        </mc:AlternateContent>
      </w:r>
    </w:p>
    <w:p w:rsidR="006E6976" w:rsidRPr="00D95D2A" w:rsidRDefault="006E6976" w:rsidP="006E6976">
      <w:pPr>
        <w:jc w:val="both"/>
        <w:rPr>
          <w:rFonts w:cstheme="minorHAnsi"/>
          <w:sz w:val="21"/>
          <w:szCs w:val="21"/>
          <w:lang w:val="es-ES_tradnl"/>
        </w:rPr>
      </w:pPr>
    </w:p>
    <w:p w:rsidR="006E6976" w:rsidRPr="00D95D2A" w:rsidRDefault="005D5797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A2A5A23" wp14:editId="45D0E381">
                <wp:simplePos x="0" y="0"/>
                <wp:positionH relativeFrom="column">
                  <wp:posOffset>2037763</wp:posOffset>
                </wp:positionH>
                <wp:positionV relativeFrom="paragraph">
                  <wp:posOffset>281293</wp:posOffset>
                </wp:positionV>
                <wp:extent cx="4168536" cy="314325"/>
                <wp:effectExtent l="0" t="0" r="22860" b="28575"/>
                <wp:wrapNone/>
                <wp:docPr id="154" name="Rectá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8536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387BCB" w:rsidRDefault="006E6976" w:rsidP="006E6976">
                            <w:pPr>
                              <w:jc w:val="center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387BCB">
                              <w:rPr>
                                <w:rFonts w:cstheme="minorHAnsi"/>
                                <w:sz w:val="24"/>
                              </w:rPr>
                              <w:t>Se produce cuando 2 placas chocan, hay 3 tipos de colisiones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2A5A23" id="Rectángulo 14" o:spid="_x0000_s1031" style="position:absolute;left:0;text-align:left;margin-left:160.45pt;margin-top:22.15pt;width:328.25pt;height:2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">
                <v:textbox>
                  <w:txbxContent>
                    <w:p w:rsidR="006E6976" w:rsidRPr="00387BCB" w:rsidRDefault="006E6976" w:rsidP="006E6976">
                      <w:pPr>
                        <w:jc w:val="center"/>
                        <w:rPr>
                          <w:rFonts w:cstheme="minorHAnsi"/>
                          <w:sz w:val="24"/>
                        </w:rPr>
                      </w:pPr>
                      <w:r w:rsidRPr="00387BCB">
                        <w:rPr>
                          <w:rFonts w:cstheme="minorHAnsi"/>
                          <w:sz w:val="24"/>
                        </w:rPr>
                        <w:t>Se produce cuando 2 placas chocan, hay 3 tipos de colisiones</w:t>
                      </w:r>
                    </w:p>
                  </w:txbxContent>
                </v:textbox>
              </v:rect>
            </w:pict>
          </mc:Fallback>
        </mc:AlternateContent>
      </w:r>
      <w:r w:rsidR="006E6976"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D4E043" wp14:editId="4AAC4E4B">
                <wp:simplePos x="0" y="0"/>
                <wp:positionH relativeFrom="column">
                  <wp:posOffset>249447</wp:posOffset>
                </wp:positionH>
                <wp:positionV relativeFrom="paragraph">
                  <wp:posOffset>65741</wp:posOffset>
                </wp:positionV>
                <wp:extent cx="1533525" cy="637540"/>
                <wp:effectExtent l="0" t="0" r="28575" b="10160"/>
                <wp:wrapNone/>
                <wp:docPr id="155" name="Elips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3525" cy="6375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0D3174" w:rsidRDefault="000D3174" w:rsidP="006E6976">
                            <w:pPr>
                              <w:jc w:val="center"/>
                              <w:rPr>
                                <w:b/>
                                <w:sz w:val="24"/>
                                <w:szCs w:val="21"/>
                              </w:rPr>
                            </w:pPr>
                            <w:r w:rsidRPr="000D3174">
                              <w:rPr>
                                <w:b/>
                                <w:sz w:val="24"/>
                                <w:szCs w:val="21"/>
                              </w:rPr>
                              <w:t>Convergente o Destructivo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DD4E043" id="Elipse 13" o:spid="_x0000_s1032" style="position:absolute;left:0;text-align:left;margin-left:19.65pt;margin-top:5.2pt;width:120.75pt;height:50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">
                <v:textbox>
                  <w:txbxContent>
                    <w:p w:rsidR="006E6976" w:rsidRPr="000D3174" w:rsidRDefault="000D3174" w:rsidP="006E6976">
                      <w:pPr>
                        <w:jc w:val="center"/>
                        <w:rPr>
                          <w:b/>
                          <w:sz w:val="24"/>
                          <w:szCs w:val="21"/>
                        </w:rPr>
                      </w:pPr>
                      <w:r w:rsidRPr="000D3174">
                        <w:rPr>
                          <w:b/>
                          <w:sz w:val="24"/>
                          <w:szCs w:val="21"/>
                        </w:rPr>
                        <w:t>Convergente o Destructivo</w:t>
                      </w:r>
                    </w:p>
                  </w:txbxContent>
                </v:textbox>
              </v:oval>
            </w:pict>
          </mc:Fallback>
        </mc:AlternateContent>
      </w:r>
    </w:p>
    <w:p w:rsidR="00387BCB" w:rsidRDefault="005D5797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4478EC" wp14:editId="10DFE23C">
                <wp:simplePos x="0" y="0"/>
                <wp:positionH relativeFrom="column">
                  <wp:posOffset>1787345</wp:posOffset>
                </wp:positionH>
                <wp:positionV relativeFrom="paragraph">
                  <wp:posOffset>126928</wp:posOffset>
                </wp:positionV>
                <wp:extent cx="219075" cy="0"/>
                <wp:effectExtent l="0" t="76200" r="9525" b="95250"/>
                <wp:wrapNone/>
                <wp:docPr id="44" name="Conector rec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2D1C5257" id="Conector recto 16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75pt,10pt" to="158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">
                <v:stroke endarrow="block"/>
              </v:line>
            </w:pict>
          </mc:Fallback>
        </mc:AlternateContent>
      </w:r>
      <w:r w:rsidR="00A506C6"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F6CBDE" wp14:editId="51F80D11">
                <wp:simplePos x="0" y="0"/>
                <wp:positionH relativeFrom="margin">
                  <wp:align>left</wp:align>
                </wp:positionH>
                <wp:positionV relativeFrom="paragraph">
                  <wp:posOffset>81101</wp:posOffset>
                </wp:positionV>
                <wp:extent cx="228600" cy="0"/>
                <wp:effectExtent l="0" t="76200" r="19050" b="95250"/>
                <wp:wrapNone/>
                <wp:docPr id="157" name="Conector rec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73639D2A" id="Conector recto 11" o:spid="_x0000_s1026" style="position:absolute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6.4pt" to="18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">
                <v:stroke endarrow="block"/>
                <w10:wrap anchorx="margin"/>
              </v:line>
            </w:pict>
          </mc:Fallback>
        </mc:AlternateContent>
      </w:r>
    </w:p>
    <w:p w:rsidR="006E6976" w:rsidRPr="00D95D2A" w:rsidRDefault="005D5797" w:rsidP="006E6976">
      <w:pPr>
        <w:jc w:val="both"/>
        <w:rPr>
          <w:rFonts w:cstheme="minorHAnsi"/>
          <w:sz w:val="21"/>
          <w:szCs w:val="21"/>
          <w:lang w:val="es-ES_tradnl"/>
        </w:rPr>
      </w:pPr>
      <w:r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A60EA8B" wp14:editId="7312D0B4">
                <wp:simplePos x="0" y="0"/>
                <wp:positionH relativeFrom="column">
                  <wp:posOffset>3629049</wp:posOffset>
                </wp:positionH>
                <wp:positionV relativeFrom="paragraph">
                  <wp:posOffset>105185</wp:posOffset>
                </wp:positionV>
                <wp:extent cx="285750" cy="219710"/>
                <wp:effectExtent l="19050" t="0" r="19050" b="46990"/>
                <wp:wrapNone/>
                <wp:docPr id="46" name="Flecha abaj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19710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599B9DA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46" o:spid="_x0000_s1026" type="#_x0000_t67" style="position:absolute;margin-left:285.75pt;margin-top:8.3pt;width:22.5pt;height:17.3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" adj="10800" fillcolor="white [3201]" strokecolor="black [3213]" strokeweight="1pt"/>
            </w:pict>
          </mc:Fallback>
        </mc:AlternateContent>
      </w:r>
      <w:r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A3B5859" wp14:editId="11B91332">
                <wp:simplePos x="0" y="0"/>
                <wp:positionH relativeFrom="column">
                  <wp:posOffset>1849120</wp:posOffset>
                </wp:positionH>
                <wp:positionV relativeFrom="paragraph">
                  <wp:posOffset>166843</wp:posOffset>
                </wp:positionV>
                <wp:extent cx="285750" cy="219710"/>
                <wp:effectExtent l="0" t="5080" r="52070" b="0"/>
                <wp:wrapNone/>
                <wp:docPr id="45" name="Flecha abaj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64351">
                          <a:off x="0" y="0"/>
                          <a:ext cx="285750" cy="219710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03F43C93" id="Flecha abajo 45" o:spid="_x0000_s1026" type="#_x0000_t67" style="position:absolute;margin-left:145.6pt;margin-top:13.15pt;width:22.5pt;height:17.3pt;rotation:3237862fd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" adj="10800" fillcolor="white [3201]" strokecolor="black [3213]" strokeweight="1pt"/>
            </w:pict>
          </mc:Fallback>
        </mc:AlternateContent>
      </w:r>
      <w:r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2215DF" wp14:editId="2AADC209">
                <wp:simplePos x="0" y="0"/>
                <wp:positionH relativeFrom="column">
                  <wp:posOffset>6063196</wp:posOffset>
                </wp:positionH>
                <wp:positionV relativeFrom="paragraph">
                  <wp:posOffset>170503</wp:posOffset>
                </wp:positionV>
                <wp:extent cx="285750" cy="219710"/>
                <wp:effectExtent l="0" t="38100" r="0" b="8890"/>
                <wp:wrapNone/>
                <wp:docPr id="47" name="Flecha abaj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0362">
                          <a:off x="0" y="0"/>
                          <a:ext cx="285750" cy="219710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AFFF5A2" id="Flecha abajo 47" o:spid="_x0000_s1026" type="#_x0000_t67" style="position:absolute;margin-left:477.4pt;margin-top:13.45pt;width:22.5pt;height:17.3pt;rotation:-2795807fd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" adj="10800" fillcolor="white [3201]" strokecolor="black [3213]" strokeweight="1pt"/>
            </w:pict>
          </mc:Fallback>
        </mc:AlternateContent>
      </w:r>
    </w:p>
    <w:p w:rsidR="006E6976" w:rsidRPr="00D95D2A" w:rsidRDefault="005D5797" w:rsidP="006E6976">
      <w:pPr>
        <w:jc w:val="both"/>
        <w:rPr>
          <w:rFonts w:cstheme="minorHAnsi"/>
          <w:sz w:val="21"/>
          <w:szCs w:val="21"/>
          <w:lang w:val="es-ES_tradnl"/>
        </w:rPr>
      </w:pPr>
      <w:r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6F3932" wp14:editId="04F219AB">
                <wp:simplePos x="0" y="0"/>
                <wp:positionH relativeFrom="page">
                  <wp:posOffset>3156921</wp:posOffset>
                </wp:positionH>
                <wp:positionV relativeFrom="paragraph">
                  <wp:posOffset>137112</wp:posOffset>
                </wp:positionV>
                <wp:extent cx="1887663" cy="1043796"/>
                <wp:effectExtent l="0" t="0" r="17780" b="23495"/>
                <wp:wrapNone/>
                <wp:docPr id="166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7663" cy="10437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387BCB" w:rsidRDefault="006E6976" w:rsidP="006E697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4"/>
                                <w:szCs w:val="20"/>
                              </w:rPr>
                            </w:pPr>
                            <w:r w:rsidRPr="00387BCB">
                              <w:rPr>
                                <w:rFonts w:ascii="Cooper Black" w:hAnsi="Cooper Black" w:cstheme="minorHAnsi"/>
                                <w:sz w:val="24"/>
                                <w:szCs w:val="20"/>
                                <w:u w:val="single"/>
                              </w:rPr>
                              <w:t>Placas continentales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  <w:u w:val="single"/>
                              </w:rPr>
                              <w:t>: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</w:rPr>
                              <w:t xml:space="preserve"> provoca que las placas se arruguen y eleven para formar una cordillera, ejemplo </w:t>
                            </w:r>
                            <w:r w:rsidRPr="000D3174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>Himalaya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6F3932" id="Rectángulo 2" o:spid="_x0000_s1033" style="position:absolute;left:0;text-align:left;margin-left:248.6pt;margin-top:10.8pt;width:148.65pt;height:82.2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">
                <v:textbox>
                  <w:txbxContent>
                    <w:p w:rsidR="006E6976" w:rsidRPr="00387BCB" w:rsidRDefault="006E6976" w:rsidP="006E697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4"/>
                          <w:szCs w:val="20"/>
                        </w:rPr>
                      </w:pPr>
                      <w:r w:rsidRPr="00387BCB">
                        <w:rPr>
                          <w:rFonts w:ascii="Cooper Black" w:hAnsi="Cooper Black" w:cstheme="minorHAnsi"/>
                          <w:sz w:val="24"/>
                          <w:szCs w:val="20"/>
                          <w:u w:val="single"/>
                        </w:rPr>
                        <w:t>Placas continentales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  <w:u w:val="single"/>
                        </w:rPr>
                        <w:t>: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</w:rPr>
                        <w:t xml:space="preserve"> provoca que las placas se arruguen y eleven para formar una cordillera, ejemplo </w:t>
                      </w:r>
                      <w:r w:rsidRPr="000D3174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>Himalaya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387BCB"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FF924A" wp14:editId="0C9C0777">
                <wp:simplePos x="0" y="0"/>
                <wp:positionH relativeFrom="column">
                  <wp:posOffset>209298</wp:posOffset>
                </wp:positionH>
                <wp:positionV relativeFrom="paragraph">
                  <wp:posOffset>102978</wp:posOffset>
                </wp:positionV>
                <wp:extent cx="2163073" cy="1224951"/>
                <wp:effectExtent l="0" t="0" r="27940" b="13335"/>
                <wp:wrapNone/>
                <wp:docPr id="165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3073" cy="12249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387BCB" w:rsidRDefault="006E6976" w:rsidP="006E697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4"/>
                                <w:szCs w:val="20"/>
                              </w:rPr>
                            </w:pPr>
                            <w:r w:rsidRPr="00387BCB">
                              <w:rPr>
                                <w:rFonts w:ascii="Cooper Black" w:hAnsi="Cooper Black" w:cstheme="minorHAnsi"/>
                                <w:sz w:val="24"/>
                                <w:szCs w:val="20"/>
                                <w:u w:val="single"/>
                              </w:rPr>
                              <w:t>Placas Oceánicas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  <w:u w:val="single"/>
                              </w:rPr>
                              <w:t>: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</w:rPr>
                              <w:t xml:space="preserve"> una de ellas se sumerge en la astenósfera originando una </w:t>
                            </w:r>
                            <w:r w:rsidRPr="000D3174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>fosa submarina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</w:rPr>
                              <w:t xml:space="preserve">, la otra provoca la aparición de un arco de </w:t>
                            </w:r>
                            <w:r w:rsidRPr="000D3174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>islas de origen volcánico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FF924A" id="Rectángulo 3" o:spid="_x0000_s1034" style="position:absolute;left:0;text-align:left;margin-left:16.5pt;margin-top:8.1pt;width:170.3pt;height:96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">
                <v:textbox>
                  <w:txbxContent>
                    <w:p w:rsidR="006E6976" w:rsidRPr="00387BCB" w:rsidRDefault="006E6976" w:rsidP="006E697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4"/>
                          <w:szCs w:val="20"/>
                        </w:rPr>
                      </w:pPr>
                      <w:r w:rsidRPr="00387BCB">
                        <w:rPr>
                          <w:rFonts w:ascii="Cooper Black" w:hAnsi="Cooper Black" w:cstheme="minorHAnsi"/>
                          <w:sz w:val="24"/>
                          <w:szCs w:val="20"/>
                          <w:u w:val="single"/>
                        </w:rPr>
                        <w:t>Placas Oceánicas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  <w:u w:val="single"/>
                        </w:rPr>
                        <w:t>: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</w:rPr>
                        <w:t xml:space="preserve"> una de ellas se sumerge en la astenósfera originando una </w:t>
                      </w:r>
                      <w:r w:rsidRPr="000D3174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>fosa submarina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</w:rPr>
                        <w:t xml:space="preserve">, la otra provoca la aparición de un arco de </w:t>
                      </w:r>
                      <w:r w:rsidRPr="000D3174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>islas de origen volcánico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387BCB" w:rsidRPr="00D95D2A">
        <w:rPr>
          <w:rFonts w:cstheme="minorHAnsi"/>
          <w:noProof/>
          <w:sz w:val="21"/>
          <w:szCs w:val="21"/>
          <w:lang w:val="es-MX"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8D706E4" wp14:editId="4C304E8A">
                <wp:simplePos x="0" y="0"/>
                <wp:positionH relativeFrom="margin">
                  <wp:posOffset>5031464</wp:posOffset>
                </wp:positionH>
                <wp:positionV relativeFrom="paragraph">
                  <wp:posOffset>163363</wp:posOffset>
                </wp:positionV>
                <wp:extent cx="1943100" cy="1759788"/>
                <wp:effectExtent l="0" t="0" r="19050" b="12065"/>
                <wp:wrapNone/>
                <wp:docPr id="16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17597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6976" w:rsidRPr="00387BCB" w:rsidRDefault="006E6976" w:rsidP="006E697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387BCB">
                              <w:rPr>
                                <w:rFonts w:ascii="Cooper Black" w:hAnsi="Cooper Black" w:cstheme="minorHAnsi"/>
                                <w:sz w:val="24"/>
                                <w:szCs w:val="20"/>
                                <w:u w:val="single"/>
                              </w:rPr>
                              <w:t>Continental y Oceánica</w:t>
                            </w: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  <w:u w:val="single"/>
                              </w:rPr>
                              <w:t>:</w:t>
                            </w:r>
                          </w:p>
                          <w:p w:rsidR="006E6976" w:rsidRPr="005D5797" w:rsidRDefault="006E6976" w:rsidP="006E697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</w:pPr>
                            <w:r w:rsidRPr="00387BCB">
                              <w:rPr>
                                <w:rFonts w:cstheme="minorHAnsi"/>
                                <w:sz w:val="24"/>
                                <w:szCs w:val="20"/>
                              </w:rPr>
                              <w:t xml:space="preserve">La placa oceánica es más densa, por lo que al enfrentarse con la continental se hunde bajo esta última, lo que conocemos como </w:t>
                            </w:r>
                            <w:r w:rsidR="00387BCB" w:rsidRPr="005D5797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>zona de</w:t>
                            </w:r>
                            <w:r w:rsidRPr="005D5797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 xml:space="preserve"> subducción.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706E4" id="Rectángulo 4" o:spid="_x0000_s1035" style="position:absolute;left:0;text-align:left;margin-left:396.2pt;margin-top:12.85pt;width:153pt;height:138.5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">
                <v:textbox>
                  <w:txbxContent>
                    <w:p w:rsidR="006E6976" w:rsidRPr="00387BCB" w:rsidRDefault="006E6976" w:rsidP="006E697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24"/>
                          <w:szCs w:val="20"/>
                          <w:u w:val="single"/>
                        </w:rPr>
                      </w:pPr>
                      <w:r w:rsidRPr="00387BCB">
                        <w:rPr>
                          <w:rFonts w:ascii="Cooper Black" w:hAnsi="Cooper Black" w:cstheme="minorHAnsi"/>
                          <w:sz w:val="24"/>
                          <w:szCs w:val="20"/>
                          <w:u w:val="single"/>
                        </w:rPr>
                        <w:t>Continental y Oceánica</w:t>
                      </w:r>
                      <w:r w:rsidRPr="00387BCB">
                        <w:rPr>
                          <w:rFonts w:cstheme="minorHAnsi"/>
                          <w:sz w:val="24"/>
                          <w:szCs w:val="20"/>
                          <w:u w:val="single"/>
                        </w:rPr>
                        <w:t>:</w:t>
                      </w:r>
                    </w:p>
                    <w:p w:rsidR="006E6976" w:rsidRPr="005D5797" w:rsidRDefault="006E6976" w:rsidP="006E697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sz w:val="24"/>
                          <w:szCs w:val="20"/>
                        </w:rPr>
                      </w:pPr>
                      <w:r w:rsidRPr="00387BCB">
                        <w:rPr>
                          <w:rFonts w:cstheme="minorHAnsi"/>
                          <w:sz w:val="24"/>
                          <w:szCs w:val="20"/>
                        </w:rPr>
                        <w:t xml:space="preserve">La placa oceánica es más densa, por lo que al enfrentarse con la continental se hunde bajo esta última, lo que conocemos como </w:t>
                      </w:r>
                      <w:r w:rsidR="00387BCB" w:rsidRPr="005D5797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>zona de</w:t>
                      </w:r>
                      <w:r w:rsidRPr="005D5797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 xml:space="preserve"> subducción.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6E6976" w:rsidRPr="00D95D2A" w:rsidRDefault="006E6976" w:rsidP="006E6976">
      <w:pPr>
        <w:jc w:val="both"/>
        <w:rPr>
          <w:rFonts w:cstheme="minorHAnsi"/>
          <w:sz w:val="21"/>
          <w:szCs w:val="21"/>
          <w:lang w:val="es-ES_tradnl"/>
        </w:rPr>
      </w:pPr>
    </w:p>
    <w:p w:rsidR="006E6976" w:rsidRDefault="006E6976" w:rsidP="006E6976">
      <w:pPr>
        <w:tabs>
          <w:tab w:val="left" w:pos="6195"/>
        </w:tabs>
        <w:rPr>
          <w:rFonts w:cstheme="minorHAnsi"/>
          <w:sz w:val="20"/>
          <w:lang w:val="es-CR"/>
        </w:rPr>
      </w:pPr>
    </w:p>
    <w:p w:rsidR="006E6976" w:rsidRPr="003E7438" w:rsidRDefault="006E6976" w:rsidP="006E6976">
      <w:pPr>
        <w:rPr>
          <w:rFonts w:cstheme="minorHAnsi"/>
          <w:sz w:val="20"/>
          <w:lang w:val="es-CR"/>
        </w:rPr>
      </w:pPr>
    </w:p>
    <w:p w:rsidR="006E6976" w:rsidRPr="003E7438" w:rsidRDefault="00A506C6" w:rsidP="006E6976">
      <w:pPr>
        <w:rPr>
          <w:rFonts w:cstheme="minorHAnsi"/>
          <w:sz w:val="20"/>
          <w:lang w:val="es-CR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78DE6F3" wp14:editId="69E1AB00">
                <wp:simplePos x="0" y="0"/>
                <wp:positionH relativeFrom="page">
                  <wp:align>center</wp:align>
                </wp:positionH>
                <wp:positionV relativeFrom="paragraph">
                  <wp:posOffset>233692</wp:posOffset>
                </wp:positionV>
                <wp:extent cx="295275" cy="276225"/>
                <wp:effectExtent l="19050" t="0" r="28575" b="47625"/>
                <wp:wrapNone/>
                <wp:docPr id="53" name="Flecha abaj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76225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1D872772" id="Flecha abajo 53" o:spid="_x0000_s1026" type="#_x0000_t67" style="position:absolute;margin-left:0;margin-top:18.4pt;width:23.25pt;height:21.75pt;z-index:251705344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" adj="10800" fillcolor="white [3201]" strokecolor="black [3213]" strokeweight="1pt">
                <w10:wrap anchorx="page"/>
              </v:shape>
            </w:pict>
          </mc:Fallback>
        </mc:AlternateContent>
      </w:r>
    </w:p>
    <w:p w:rsidR="006E6976" w:rsidRPr="003E7438" w:rsidRDefault="00A506C6" w:rsidP="006E6976">
      <w:pPr>
        <w:rPr>
          <w:rFonts w:cstheme="minorHAnsi"/>
          <w:sz w:val="20"/>
          <w:lang w:val="es-CR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16A1E15" wp14:editId="2F10C181">
                <wp:simplePos x="0" y="0"/>
                <wp:positionH relativeFrom="column">
                  <wp:posOffset>1130671</wp:posOffset>
                </wp:positionH>
                <wp:positionV relativeFrom="paragraph">
                  <wp:posOffset>34685</wp:posOffset>
                </wp:positionV>
                <wp:extent cx="286649" cy="301925"/>
                <wp:effectExtent l="19050" t="0" r="18415" b="41275"/>
                <wp:wrapNone/>
                <wp:docPr id="51" name="Flecha abaj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649" cy="301925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1117DCF5" id="Flecha abajo 51" o:spid="_x0000_s1026" type="#_x0000_t67" style="position:absolute;margin-left:89.05pt;margin-top:2.75pt;width:22.55pt;height:23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" adj="11346" fillcolor="white [3201]" strokecolor="black [3213]" strokeweight="1pt"/>
            </w:pict>
          </mc:Fallback>
        </mc:AlternateContent>
      </w:r>
    </w:p>
    <w:p w:rsidR="006E6976" w:rsidRPr="003E7438" w:rsidRDefault="00A506C6" w:rsidP="006E6976">
      <w:pPr>
        <w:rPr>
          <w:rFonts w:cstheme="minorHAnsi"/>
          <w:sz w:val="20"/>
          <w:lang w:val="es-CR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01248" behindDoc="1" locked="0" layoutInCell="1" allowOverlap="1" wp14:anchorId="30DC3C58" wp14:editId="0C03C494">
            <wp:simplePos x="0" y="0"/>
            <wp:positionH relativeFrom="column">
              <wp:posOffset>2469083</wp:posOffset>
            </wp:positionH>
            <wp:positionV relativeFrom="paragraph">
              <wp:posOffset>118278</wp:posOffset>
            </wp:positionV>
            <wp:extent cx="2132342" cy="1339862"/>
            <wp:effectExtent l="0" t="0" r="1270" b="0"/>
            <wp:wrapNone/>
            <wp:docPr id="49" name="Imagen 49" descr="http://2.bp.blogspot.com/-7F8vntZDddk/USpShWufHPI/AAAAAAAAAFA/Ympid2HhJow/s1600/contnenta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2.bp.blogspot.com/-7F8vntZDddk/USpShWufHPI/AAAAAAAAAFA/Ympid2HhJow/s1600/contnentales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342" cy="133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700224" behindDoc="1" locked="0" layoutInCell="1" allowOverlap="1" wp14:anchorId="0799159F" wp14:editId="16DF1C8D">
            <wp:simplePos x="0" y="0"/>
            <wp:positionH relativeFrom="margin">
              <wp:posOffset>278130</wp:posOffset>
            </wp:positionH>
            <wp:positionV relativeFrom="paragraph">
              <wp:posOffset>137208</wp:posOffset>
            </wp:positionV>
            <wp:extent cx="2061210" cy="1592491"/>
            <wp:effectExtent l="0" t="0" r="0" b="8255"/>
            <wp:wrapNone/>
            <wp:docPr id="48" name="Imagen 48" descr="http://iespoetaclaudio.centros.educa.jcyl.es/sitio/upload/img/convergencia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iespoetaclaudio.centros.educa.jcyl.es/sitio/upload/img/convergencia1a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59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6976" w:rsidRPr="003E7438" w:rsidRDefault="00A506C6" w:rsidP="006E6976">
      <w:pPr>
        <w:rPr>
          <w:rFonts w:cstheme="minorHAnsi"/>
          <w:sz w:val="20"/>
          <w:lang w:val="es-CR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8571203" wp14:editId="0F5AA6D4">
                <wp:simplePos x="0" y="0"/>
                <wp:positionH relativeFrom="column">
                  <wp:posOffset>5954491</wp:posOffset>
                </wp:positionH>
                <wp:positionV relativeFrom="paragraph">
                  <wp:posOffset>84886</wp:posOffset>
                </wp:positionV>
                <wp:extent cx="295275" cy="224287"/>
                <wp:effectExtent l="19050" t="0" r="28575" b="42545"/>
                <wp:wrapNone/>
                <wp:docPr id="52" name="Flecha abaj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24287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C4DD47C" id="Flecha abajo 52" o:spid="_x0000_s1026" type="#_x0000_t67" style="position:absolute;margin-left:468.85pt;margin-top:6.7pt;width:23.25pt;height:17.6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" adj="10800" fillcolor="white [3201]" strokecolor="black [3213]" strokeweight="1pt"/>
            </w:pict>
          </mc:Fallback>
        </mc:AlternateContent>
      </w:r>
    </w:p>
    <w:p w:rsidR="006E6976" w:rsidRPr="003E7438" w:rsidRDefault="00A506C6" w:rsidP="006E6976">
      <w:pPr>
        <w:rPr>
          <w:rFonts w:cstheme="minorHAnsi"/>
          <w:sz w:val="20"/>
          <w:lang w:val="es-CR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02272" behindDoc="1" locked="0" layoutInCell="1" allowOverlap="1" wp14:anchorId="576B5E2F" wp14:editId="4D092463">
            <wp:simplePos x="0" y="0"/>
            <wp:positionH relativeFrom="margin">
              <wp:posOffset>5137401</wp:posOffset>
            </wp:positionH>
            <wp:positionV relativeFrom="paragraph">
              <wp:posOffset>41646</wp:posOffset>
            </wp:positionV>
            <wp:extent cx="1820533" cy="1434580"/>
            <wp:effectExtent l="0" t="0" r="8890" b="0"/>
            <wp:wrapNone/>
            <wp:docPr id="50" name="Imagen 50" descr="https://upload.wikimedia.org/wikipedia/commons/thumb/4/41/Zona_de_subduccion_lmb.png/250px-Zona_de_subduccion_lm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upload.wikimedia.org/wikipedia/commons/thumb/4/41/Zona_de_subduccion_lmb.png/250px-Zona_de_subduccion_lmb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33" cy="143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6976" w:rsidRPr="003E7438" w:rsidRDefault="006E6976" w:rsidP="006E6976">
      <w:pPr>
        <w:rPr>
          <w:rFonts w:cstheme="minorHAnsi"/>
          <w:sz w:val="20"/>
          <w:lang w:val="es-CR"/>
        </w:rPr>
      </w:pPr>
    </w:p>
    <w:p w:rsidR="006E6976" w:rsidRPr="003E7438" w:rsidRDefault="006E6976" w:rsidP="006E6976">
      <w:pPr>
        <w:rPr>
          <w:rFonts w:cstheme="minorHAnsi"/>
          <w:sz w:val="20"/>
          <w:lang w:val="es-CR"/>
        </w:rPr>
      </w:pPr>
    </w:p>
    <w:p w:rsidR="006E6976" w:rsidRDefault="006E6976" w:rsidP="006E6976">
      <w:pPr>
        <w:jc w:val="center"/>
      </w:pPr>
    </w:p>
    <w:p w:rsidR="006E109B" w:rsidRDefault="006E109B" w:rsidP="00012C2F">
      <w:pPr>
        <w:spacing w:after="0" w:line="240" w:lineRule="auto"/>
        <w:jc w:val="center"/>
        <w:rPr>
          <w:rFonts w:ascii="Agency FB" w:hAnsi="Agency FB"/>
          <w:b/>
          <w:sz w:val="32"/>
        </w:rPr>
      </w:pPr>
    </w:p>
    <w:p w:rsidR="00A039E1" w:rsidRPr="002B228C" w:rsidRDefault="00A039E1" w:rsidP="00012C2F">
      <w:pPr>
        <w:spacing w:after="0" w:line="240" w:lineRule="auto"/>
        <w:jc w:val="center"/>
        <w:rPr>
          <w:rFonts w:ascii="Agency FB" w:hAnsi="Agency FB"/>
          <w:b/>
          <w:sz w:val="32"/>
        </w:rPr>
      </w:pPr>
      <w:r w:rsidRPr="002B228C">
        <w:rPr>
          <w:rFonts w:ascii="Agency FB" w:hAnsi="Agency FB"/>
          <w:b/>
          <w:sz w:val="32"/>
        </w:rPr>
        <w:lastRenderedPageBreak/>
        <w:t xml:space="preserve">RELACION ENTRE LOS BORDES DE PLACAS TECTÓNICAS Y LA </w:t>
      </w:r>
      <w:r w:rsidR="002B228C" w:rsidRPr="002B228C">
        <w:rPr>
          <w:rFonts w:ascii="Agency FB" w:hAnsi="Agency FB"/>
          <w:b/>
          <w:sz w:val="32"/>
        </w:rPr>
        <w:t>OCURRENCIA DE EVENTOS SISMICOS EN LA REGION CENTROAMERICANA</w:t>
      </w:r>
    </w:p>
    <w:p w:rsidR="002B228C" w:rsidRDefault="002B228C" w:rsidP="003E71DD">
      <w:pPr>
        <w:spacing w:after="0" w:line="240" w:lineRule="auto"/>
        <w:jc w:val="center"/>
        <w:rPr>
          <w:rFonts w:ascii="Agency FB" w:hAnsi="Agency FB"/>
          <w:b/>
          <w:sz w:val="44"/>
        </w:rPr>
      </w:pPr>
    </w:p>
    <w:p w:rsidR="004C013E" w:rsidRDefault="006A001D" w:rsidP="003E71DD">
      <w:pPr>
        <w:spacing w:after="0" w:line="240" w:lineRule="auto"/>
        <w:jc w:val="both"/>
        <w:rPr>
          <w:sz w:val="24"/>
          <w:szCs w:val="24"/>
          <w:lang w:val="es-CR"/>
        </w:rPr>
      </w:pPr>
      <w:r>
        <w:rPr>
          <w:rFonts w:cstheme="minorHAnsi"/>
          <w:sz w:val="24"/>
        </w:rPr>
        <w:t>En América Central se distinguen bordes de placas de tipo convergente</w:t>
      </w:r>
      <w:r w:rsidR="004C013E">
        <w:rPr>
          <w:rFonts w:cstheme="minorHAnsi"/>
          <w:sz w:val="24"/>
        </w:rPr>
        <w:t>. Estos corresponden a las placas</w:t>
      </w:r>
      <w:r w:rsidR="005C7A0B">
        <w:rPr>
          <w:sz w:val="24"/>
          <w:szCs w:val="24"/>
          <w:lang w:val="es-CR"/>
        </w:rPr>
        <w:t xml:space="preserve"> Norteamericana, Cocos, </w:t>
      </w:r>
      <w:r w:rsidR="004C013E">
        <w:rPr>
          <w:sz w:val="24"/>
          <w:szCs w:val="24"/>
          <w:lang w:val="es-CR"/>
        </w:rPr>
        <w:t xml:space="preserve">Caribe, Nazca, Bloque de Panamá o Zona de Fractura de Panamá. Tales bordes se localizan a lo largo de la costa Pacífica de la región </w:t>
      </w:r>
      <w:r w:rsidR="00ED12A7">
        <w:rPr>
          <w:sz w:val="24"/>
          <w:szCs w:val="24"/>
          <w:lang w:val="es-CR"/>
        </w:rPr>
        <w:t>centroamericana</w:t>
      </w:r>
      <w:r w:rsidR="004C013E">
        <w:rPr>
          <w:sz w:val="24"/>
          <w:szCs w:val="24"/>
          <w:lang w:val="es-CR"/>
        </w:rPr>
        <w:t>.</w:t>
      </w:r>
    </w:p>
    <w:p w:rsidR="00ED12A7" w:rsidRDefault="00ED12A7" w:rsidP="003E71DD">
      <w:pPr>
        <w:spacing w:after="0" w:line="240" w:lineRule="auto"/>
        <w:jc w:val="both"/>
        <w:rPr>
          <w:sz w:val="24"/>
          <w:szCs w:val="24"/>
          <w:lang w:val="es-CR"/>
        </w:rPr>
      </w:pPr>
    </w:p>
    <w:p w:rsidR="00ED12A7" w:rsidRPr="004C013E" w:rsidRDefault="00012C2F" w:rsidP="003E71DD">
      <w:pPr>
        <w:spacing w:after="0" w:line="240" w:lineRule="auto"/>
        <w:jc w:val="both"/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06368" behindDoc="1" locked="0" layoutInCell="1" allowOverlap="1" wp14:anchorId="5C6F9FBA" wp14:editId="414F9117">
            <wp:simplePos x="0" y="0"/>
            <wp:positionH relativeFrom="margin">
              <wp:posOffset>-40640</wp:posOffset>
            </wp:positionH>
            <wp:positionV relativeFrom="paragraph">
              <wp:posOffset>69215</wp:posOffset>
            </wp:positionV>
            <wp:extent cx="6905625" cy="4660265"/>
            <wp:effectExtent l="0" t="0" r="9525" b="6985"/>
            <wp:wrapNone/>
            <wp:docPr id="7" name="Imagen 7" descr="Resultado de imagen de zona de fractura de pan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zona de fractura de panama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46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013E" w:rsidRDefault="004C013E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A039E1" w:rsidRPr="00A039E1" w:rsidRDefault="00A039E1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051C3D" w:rsidRDefault="00051C3D" w:rsidP="003E71DD">
      <w:pPr>
        <w:spacing w:after="0" w:line="240" w:lineRule="auto"/>
      </w:pPr>
    </w:p>
    <w:p w:rsidR="00CB2319" w:rsidRDefault="00CB2319" w:rsidP="003E71DD">
      <w:pPr>
        <w:spacing w:after="0" w:line="240" w:lineRule="auto"/>
      </w:pPr>
    </w:p>
    <w:p w:rsidR="00CB2319" w:rsidRDefault="00CB2319" w:rsidP="003E71DD">
      <w:pPr>
        <w:spacing w:after="0" w:line="240" w:lineRule="auto"/>
      </w:pPr>
    </w:p>
    <w:p w:rsidR="0068560E" w:rsidRPr="009820D5" w:rsidRDefault="0068560E" w:rsidP="003E71DD">
      <w:pPr>
        <w:spacing w:after="0" w:line="240" w:lineRule="auto"/>
      </w:pPr>
    </w:p>
    <w:p w:rsid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5C7A0B" w:rsidRPr="005C7A0B" w:rsidRDefault="005C7A0B" w:rsidP="003E71DD">
      <w:pPr>
        <w:spacing w:after="0" w:line="240" w:lineRule="auto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jc w:val="both"/>
        <w:rPr>
          <w:rFonts w:cstheme="minorHAnsi"/>
          <w:sz w:val="24"/>
        </w:rPr>
      </w:pPr>
    </w:p>
    <w:p w:rsidR="005C7A0B" w:rsidRDefault="002D6DCF" w:rsidP="003E71DD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Entre los bordes de las placas Cocos y Caribe se da el proceso de subducción</w:t>
      </w:r>
      <w:r w:rsidR="00353E35">
        <w:rPr>
          <w:rFonts w:cstheme="minorHAnsi"/>
          <w:sz w:val="24"/>
        </w:rPr>
        <w:t>, en el que la placa Cocos se desliza por debajo de la del Caribe, lo que genera una gran presión y liberación de energía, en la costa pacífica de la región centroamericana (desde Guatemala hasta la zona central de Costa Rica); lo cual produce sismos de distintas intensidades y a diferentes profundidades.</w:t>
      </w:r>
    </w:p>
    <w:p w:rsidR="003E71DD" w:rsidRDefault="003E71DD" w:rsidP="003E71DD">
      <w:pPr>
        <w:spacing w:after="0" w:line="360" w:lineRule="auto"/>
        <w:jc w:val="both"/>
        <w:rPr>
          <w:rFonts w:cstheme="minorHAnsi"/>
          <w:sz w:val="24"/>
        </w:rPr>
      </w:pPr>
    </w:p>
    <w:p w:rsidR="00353E35" w:rsidRDefault="00683718" w:rsidP="003E71DD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El Bloque de Panamá se ubica al sur de América Central, entre las placas Caribe y Nazca. Se originó debido a un sistema de fallas, que fraccionó una sección de la placa del Caribe en su extremo sureste. En los bordes los bordes de la placa Cocos y el Bloque de Panamá se da el proceso de subducción, en el que la de Cocos empuja a la de Panamá. Tal proceso comprende</w:t>
      </w:r>
      <w:r w:rsidR="00210CF4">
        <w:rPr>
          <w:rFonts w:cstheme="minorHAnsi"/>
          <w:sz w:val="24"/>
        </w:rPr>
        <w:t xml:space="preserve"> desde el Pacífico central de Costa Rica hasta el sur de Panamá. En esa área son recurrentes los sismos, en particular en la península de Osa, punta Burica y la costa pacífica de Panamá.</w:t>
      </w:r>
    </w:p>
    <w:p w:rsidR="00353E35" w:rsidRPr="005C7A0B" w:rsidRDefault="00353E35" w:rsidP="003E71DD">
      <w:pPr>
        <w:spacing w:after="0" w:line="240" w:lineRule="auto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rPr>
          <w:rFonts w:cstheme="minorHAnsi"/>
          <w:sz w:val="24"/>
        </w:rPr>
      </w:pPr>
    </w:p>
    <w:p w:rsidR="003E71DD" w:rsidRDefault="003E71DD" w:rsidP="003E71DD">
      <w:pPr>
        <w:spacing w:after="0" w:line="240" w:lineRule="auto"/>
        <w:rPr>
          <w:rFonts w:cstheme="minorHAnsi"/>
          <w:sz w:val="24"/>
        </w:rPr>
      </w:pPr>
    </w:p>
    <w:p w:rsidR="005C7A0B" w:rsidRDefault="003E71DD" w:rsidP="00012C2F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En el caso de Costa Rica, existe un punto triple, situado al sur de punta Burica. En este punto, interactúan las placas Cocos, Nazca y Bloque de Panamá</w:t>
      </w:r>
      <w:r w:rsidR="00845316">
        <w:rPr>
          <w:rFonts w:cstheme="minorHAnsi"/>
          <w:sz w:val="24"/>
        </w:rPr>
        <w:t>, las cuales originan una intensa actividad tectónica y sísmica. En esa zona, además, se identifican 3 tipos de bordes de placas: divergente (Pacífica-Cocos y Nazca), convergente (Cocos y Caribe) y transformante (Cocos-Nazca y Bloque de Panamá).</w:t>
      </w:r>
    </w:p>
    <w:p w:rsidR="00DD0D40" w:rsidRDefault="00DD0D40" w:rsidP="00012C2F">
      <w:pPr>
        <w:spacing w:after="0" w:line="240" w:lineRule="auto"/>
        <w:jc w:val="both"/>
        <w:rPr>
          <w:rFonts w:cstheme="minorHAnsi"/>
          <w:sz w:val="24"/>
        </w:rPr>
      </w:pPr>
    </w:p>
    <w:p w:rsidR="005D16C6" w:rsidRDefault="00DD0D40" w:rsidP="003E71DD">
      <w:pPr>
        <w:tabs>
          <w:tab w:val="left" w:pos="1335"/>
        </w:tabs>
        <w:spacing w:after="0" w:line="240" w:lineRule="auto"/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09440" behindDoc="1" locked="0" layoutInCell="1" allowOverlap="1" wp14:anchorId="2C50985A" wp14:editId="2AF17C1B">
            <wp:simplePos x="0" y="0"/>
            <wp:positionH relativeFrom="column">
              <wp:posOffset>192405</wp:posOffset>
            </wp:positionH>
            <wp:positionV relativeFrom="paragraph">
              <wp:posOffset>99695</wp:posOffset>
            </wp:positionV>
            <wp:extent cx="3169588" cy="2390775"/>
            <wp:effectExtent l="0" t="0" r="0" b="0"/>
            <wp:wrapNone/>
            <wp:docPr id="9" name="Imagen 9" descr="La región es propensa a sufrir el impacto de terremotos por subducción, y por sismos de magnitud considerable que se originan a lo interno del continente, dado que el Istmo se encuentra situado sobre un sinnúmero de fallas geológic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región es propensa a sufrir el impacto de terremotos por subducción, y por sismos de magnitud considerable que se originan a lo interno del continente, dado que el Istmo se encuentra situado sobre un sinnúmero de fallas geológicas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588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0628">
        <w:rPr>
          <w:rFonts w:cstheme="minorHAnsi"/>
          <w:sz w:val="24"/>
        </w:rPr>
        <w:tab/>
      </w:r>
    </w:p>
    <w:p w:rsidR="005C7A0B" w:rsidRDefault="00DD0D40" w:rsidP="003E71DD">
      <w:pPr>
        <w:spacing w:after="0" w:line="240" w:lineRule="auto"/>
        <w:jc w:val="right"/>
        <w:rPr>
          <w:rFonts w:cstheme="minorHAnsi"/>
          <w:sz w:val="24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B88FA99" wp14:editId="7102718E">
                <wp:simplePos x="0" y="0"/>
                <wp:positionH relativeFrom="column">
                  <wp:posOffset>3774440</wp:posOffset>
                </wp:positionH>
                <wp:positionV relativeFrom="paragraph">
                  <wp:posOffset>99060</wp:posOffset>
                </wp:positionV>
                <wp:extent cx="2847975" cy="2009775"/>
                <wp:effectExtent l="0" t="0" r="9525" b="952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D0D40" w:rsidRPr="00DD0D40" w:rsidRDefault="00DD0D40" w:rsidP="00DD0D40">
                            <w:pPr>
                              <w:spacing w:after="0" w:line="240" w:lineRule="auto"/>
                              <w:jc w:val="both"/>
                              <w:rPr>
                                <w:sz w:val="28"/>
                              </w:rPr>
                            </w:pPr>
                            <w:r w:rsidRPr="00DD0D40">
                              <w:rPr>
                                <w:sz w:val="24"/>
                                <w:szCs w:val="21"/>
                                <w:shd w:val="clear" w:color="auto" w:fill="FFFFFF"/>
                              </w:rPr>
                              <w:t>Managua 1972, Guatemala 1976, San Salvador 1986 y Limón 1991 son algunos ejemplos de grandes terremotos originados por diferentes fallas sísmicas que atraviesan distintas ciudades y regiones centroamericanas. Estos lugares, destruidos en el pasado son ahora mucho más vulnerables, debido al crecimiento desmedido de la población y la baja calidad de las edificaciones.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88FA99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36" type="#_x0000_t202" style="position:absolute;left:0;text-align:left;margin-left:297.2pt;margin-top:7.8pt;width:224.25pt;height:158.2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" fillcolor="white [3201]" stroked="f" strokeweight=".5pt">
                <v:textbox>
                  <w:txbxContent>
                    <w:p w:rsidR="00DD0D40" w:rsidRPr="00DD0D40" w:rsidRDefault="00DD0D40" w:rsidP="00DD0D40">
                      <w:pPr>
                        <w:spacing w:after="0" w:line="240" w:lineRule="auto"/>
                        <w:jc w:val="both"/>
                        <w:rPr>
                          <w:sz w:val="28"/>
                        </w:rPr>
                      </w:pPr>
                      <w:r w:rsidRPr="00DD0D40">
                        <w:rPr>
                          <w:sz w:val="24"/>
                          <w:szCs w:val="21"/>
                          <w:shd w:val="clear" w:color="auto" w:fill="FFFFFF"/>
                        </w:rPr>
                        <w:t>Managua 1972, Guatemala 1976, San Salvador 1986 y Limón 1991 son algunos ejemplos de grandes terremotos originados por diferentes fallas sísmicas que atraviesan distintas ciudades y regiones centroamericanas. Estos lugares, destruidos en el pasado son ahora mucho más vulnerables, debido al crecimiento desmedido de la población y la baja calidad de las edificaciones.</w:t>
                      </w:r>
                    </w:p>
                  </w:txbxContent>
                </v:textbox>
              </v:shape>
            </w:pict>
          </mc:Fallback>
        </mc:AlternateContent>
      </w:r>
    </w:p>
    <w:p w:rsidR="005C7A0B" w:rsidRDefault="005C7A0B" w:rsidP="003E71DD">
      <w:pPr>
        <w:spacing w:after="0" w:line="240" w:lineRule="auto"/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012C2F" w:rsidRDefault="00012C2F" w:rsidP="00012C2F">
      <w:pPr>
        <w:spacing w:after="0" w:line="240" w:lineRule="auto"/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ab/>
      </w:r>
    </w:p>
    <w:p w:rsidR="00012C2F" w:rsidRDefault="00012C2F" w:rsidP="00012C2F">
      <w:pPr>
        <w:spacing w:after="0" w:line="240" w:lineRule="auto"/>
        <w:jc w:val="center"/>
        <w:rPr>
          <w:rFonts w:cstheme="minorHAnsi"/>
          <w:sz w:val="24"/>
        </w:rPr>
      </w:pPr>
    </w:p>
    <w:p w:rsidR="00012C2F" w:rsidRDefault="00012C2F" w:rsidP="00012C2F">
      <w:pPr>
        <w:spacing w:after="0" w:line="240" w:lineRule="auto"/>
        <w:jc w:val="center"/>
        <w:rPr>
          <w:rFonts w:ascii="Agency FB" w:hAnsi="Agency FB"/>
          <w:b/>
          <w:sz w:val="32"/>
        </w:rPr>
      </w:pPr>
      <w:r w:rsidRPr="002B228C">
        <w:rPr>
          <w:rFonts w:ascii="Agency FB" w:hAnsi="Agency FB"/>
          <w:b/>
          <w:sz w:val="32"/>
        </w:rPr>
        <w:t xml:space="preserve">RELACION ENTRE </w:t>
      </w:r>
      <w:r>
        <w:rPr>
          <w:rFonts w:ascii="Agency FB" w:hAnsi="Agency FB"/>
          <w:b/>
          <w:sz w:val="32"/>
        </w:rPr>
        <w:t>LA ACTIVIDAD SÍSMICA Y LA OCURRENCIA DE TSUNAMIS</w:t>
      </w:r>
    </w:p>
    <w:p w:rsidR="00012C2F" w:rsidRDefault="00012C2F" w:rsidP="00012C2F">
      <w:pPr>
        <w:spacing w:after="0" w:line="240" w:lineRule="auto"/>
        <w:jc w:val="center"/>
        <w:rPr>
          <w:rFonts w:ascii="Agency FB" w:hAnsi="Agency FB"/>
          <w:b/>
          <w:sz w:val="32"/>
        </w:rPr>
      </w:pPr>
    </w:p>
    <w:p w:rsidR="00012C2F" w:rsidRDefault="00622AA6" w:rsidP="00DD0D40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 actividad sísmica del planeta es causada por los movimientos de las placas tectónicas. La energía liberada se propaga en forma</w:t>
      </w:r>
    </w:p>
    <w:p w:rsidR="007A6079" w:rsidRPr="00012C2F" w:rsidRDefault="007A6079" w:rsidP="00DD0D40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210CF4" w:rsidRDefault="00210CF4" w:rsidP="00012C2F">
      <w:pPr>
        <w:tabs>
          <w:tab w:val="left" w:pos="885"/>
        </w:tabs>
        <w:rPr>
          <w:rFonts w:cstheme="minorHAnsi"/>
          <w:sz w:val="24"/>
        </w:rPr>
      </w:pPr>
    </w:p>
    <w:p w:rsidR="00210CF4" w:rsidRDefault="00210CF4" w:rsidP="00A5046A">
      <w:pPr>
        <w:tabs>
          <w:tab w:val="left" w:pos="870"/>
        </w:tabs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210CF4" w:rsidRDefault="00210CF4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08416" behindDoc="1" locked="0" layoutInCell="1" allowOverlap="1" wp14:anchorId="5CDF05AD" wp14:editId="72E99B21">
            <wp:simplePos x="0" y="0"/>
            <wp:positionH relativeFrom="column">
              <wp:posOffset>411480</wp:posOffset>
            </wp:positionH>
            <wp:positionV relativeFrom="paragraph">
              <wp:posOffset>-270510</wp:posOffset>
            </wp:positionV>
            <wp:extent cx="5743575" cy="5057775"/>
            <wp:effectExtent l="0" t="0" r="9525" b="9525"/>
            <wp:wrapNone/>
            <wp:docPr id="6" name="Imagen 6" descr="Resultado de imagen de zona de fractura de pan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de zona de fractura de panama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5C7A0B" w:rsidRDefault="00210CF4" w:rsidP="005C7A0B">
      <w:pPr>
        <w:jc w:val="right"/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07392" behindDoc="1" locked="0" layoutInCell="1" allowOverlap="1" wp14:anchorId="1DC5E11E" wp14:editId="4B5A0D92">
            <wp:simplePos x="0" y="0"/>
            <wp:positionH relativeFrom="margin">
              <wp:align>center</wp:align>
            </wp:positionH>
            <wp:positionV relativeFrom="paragraph">
              <wp:posOffset>163830</wp:posOffset>
            </wp:positionV>
            <wp:extent cx="6486473" cy="4307205"/>
            <wp:effectExtent l="0" t="0" r="0" b="0"/>
            <wp:wrapNone/>
            <wp:docPr id="4" name="Imagen 4" descr="Resultado de imagen de zona de fractura de pan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zona de fractura de panama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473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7A0B" w:rsidRDefault="005C7A0B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6E109B" w:rsidRDefault="006E109B" w:rsidP="006B66FD">
      <w:pPr>
        <w:rPr>
          <w:rFonts w:ascii="Arial" w:hAnsi="Arial" w:cs="Arial"/>
          <w:sz w:val="24"/>
        </w:rPr>
      </w:pPr>
    </w:p>
    <w:p w:rsidR="006E109B" w:rsidRDefault="006E109B" w:rsidP="006B66FD">
      <w:pPr>
        <w:rPr>
          <w:rFonts w:ascii="Arial" w:hAnsi="Arial" w:cs="Arial"/>
          <w:sz w:val="24"/>
        </w:rPr>
      </w:pPr>
    </w:p>
    <w:p w:rsidR="006B66FD" w:rsidRPr="00E502D2" w:rsidRDefault="006B66FD" w:rsidP="006B66FD">
      <w:pPr>
        <w:rPr>
          <w:rFonts w:ascii="Arial" w:hAnsi="Arial" w:cs="Arial"/>
          <w:b/>
          <w:sz w:val="24"/>
        </w:rPr>
      </w:pPr>
      <w:r w:rsidRPr="00E502D2">
        <w:rPr>
          <w:rFonts w:ascii="Arial" w:hAnsi="Arial" w:cs="Arial"/>
          <w:b/>
          <w:sz w:val="24"/>
        </w:rPr>
        <w:t xml:space="preserve">Guía de Trabajo </w:t>
      </w:r>
      <w:r w:rsidR="00E502D2" w:rsidRPr="00E502D2">
        <w:rPr>
          <w:rFonts w:ascii="Arial" w:hAnsi="Arial" w:cs="Arial"/>
          <w:b/>
          <w:sz w:val="24"/>
        </w:rPr>
        <w:t>Autónoma</w:t>
      </w:r>
    </w:p>
    <w:p w:rsidR="008354C2" w:rsidRPr="006E109B" w:rsidRDefault="008354C2" w:rsidP="006B66FD">
      <w:pPr>
        <w:rPr>
          <w:rFonts w:ascii="Arial" w:hAnsi="Arial" w:cs="Arial"/>
          <w:b/>
          <w:sz w:val="24"/>
        </w:rPr>
      </w:pPr>
      <w:r w:rsidRPr="006E109B">
        <w:rPr>
          <w:rFonts w:ascii="Arial" w:hAnsi="Arial" w:cs="Arial"/>
          <w:b/>
          <w:sz w:val="24"/>
        </w:rPr>
        <w:t>Primera Semana</w:t>
      </w:r>
      <w:r w:rsidR="00E502D2">
        <w:rPr>
          <w:rFonts w:ascii="Arial" w:hAnsi="Arial" w:cs="Arial"/>
          <w:b/>
          <w:sz w:val="24"/>
        </w:rPr>
        <w:t xml:space="preserve">                                                           Del 04 al 08 de mayo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 xml:space="preserve">Responda los siguientes conceptos básicos encontrados </w:t>
      </w:r>
      <w:r w:rsidR="00F65C67" w:rsidRPr="00F65C67">
        <w:rPr>
          <w:rFonts w:ascii="Arial" w:hAnsi="Arial" w:cs="Arial"/>
          <w:sz w:val="24"/>
        </w:rPr>
        <w:t xml:space="preserve">tanto </w:t>
      </w:r>
      <w:r w:rsidRPr="00F65C67">
        <w:rPr>
          <w:rFonts w:ascii="Arial" w:hAnsi="Arial" w:cs="Arial"/>
          <w:sz w:val="24"/>
        </w:rPr>
        <w:t>en la materia,</w:t>
      </w:r>
      <w:r w:rsidR="00F65C67" w:rsidRPr="00F65C67">
        <w:rPr>
          <w:rFonts w:ascii="Arial" w:hAnsi="Arial" w:cs="Arial"/>
          <w:sz w:val="24"/>
        </w:rPr>
        <w:t xml:space="preserve"> como en internet,</w:t>
      </w:r>
      <w:r w:rsidRPr="00F65C67">
        <w:rPr>
          <w:rFonts w:ascii="Arial" w:hAnsi="Arial" w:cs="Arial"/>
          <w:sz w:val="24"/>
        </w:rPr>
        <w:t xml:space="preserve"> </w:t>
      </w:r>
      <w:r w:rsidR="00F65C67" w:rsidRPr="00F65C67">
        <w:rPr>
          <w:rFonts w:ascii="Arial" w:hAnsi="Arial" w:cs="Arial"/>
          <w:sz w:val="24"/>
        </w:rPr>
        <w:t>buscando su significado</w:t>
      </w:r>
      <w:r w:rsidRPr="00F65C67">
        <w:rPr>
          <w:rFonts w:ascii="Arial" w:hAnsi="Arial" w:cs="Arial"/>
          <w:sz w:val="24"/>
        </w:rPr>
        <w:t>.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Corrientes de convección: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Falla: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Epicentro: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Dorsales: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Hipocentro:</w:t>
      </w:r>
    </w:p>
    <w:p w:rsidR="008354C2" w:rsidRPr="00F65C67" w:rsidRDefault="008354C2" w:rsidP="006B66FD">
      <w:pPr>
        <w:rPr>
          <w:rFonts w:ascii="Arial" w:hAnsi="Arial" w:cs="Arial"/>
          <w:sz w:val="24"/>
        </w:rPr>
      </w:pPr>
    </w:p>
    <w:p w:rsidR="008354C2" w:rsidRPr="00F65C67" w:rsidRDefault="008354C2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Placas tectónicas:</w:t>
      </w: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F65C67" w:rsidRPr="00F65C67" w:rsidRDefault="00F65C67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Magma:</w:t>
      </w: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F65C67" w:rsidRPr="00F65C67" w:rsidRDefault="00F65C67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Volcán:</w:t>
      </w: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F65C67" w:rsidRPr="00F65C67" w:rsidRDefault="00F65C67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Sismo:</w:t>
      </w: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F65C67" w:rsidRDefault="00F65C67" w:rsidP="006B66FD">
      <w:pPr>
        <w:rPr>
          <w:rFonts w:ascii="Arial" w:hAnsi="Arial" w:cs="Arial"/>
          <w:sz w:val="24"/>
        </w:rPr>
      </w:pPr>
      <w:r w:rsidRPr="00F65C67">
        <w:rPr>
          <w:rFonts w:ascii="Arial" w:hAnsi="Arial" w:cs="Arial"/>
          <w:sz w:val="24"/>
        </w:rPr>
        <w:t>Terremoto:</w:t>
      </w:r>
    </w:p>
    <w:p w:rsidR="00F65C67" w:rsidRDefault="00F65C67" w:rsidP="006B66FD">
      <w:pPr>
        <w:rPr>
          <w:rFonts w:ascii="Arial" w:hAnsi="Arial" w:cs="Arial"/>
          <w:sz w:val="24"/>
        </w:rPr>
      </w:pPr>
    </w:p>
    <w:p w:rsidR="00F65C67" w:rsidRDefault="004B4057" w:rsidP="006B66FD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Proceso de subducción:</w:t>
      </w:r>
    </w:p>
    <w:p w:rsidR="00F65C67" w:rsidRDefault="00F65C67" w:rsidP="006B66FD">
      <w:pPr>
        <w:rPr>
          <w:noProof/>
          <w:lang w:val="es-MX" w:eastAsia="es-MX"/>
        </w:rPr>
      </w:pP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F65C67" w:rsidRPr="00F65C67" w:rsidRDefault="00F65C67" w:rsidP="006B66FD">
      <w:pPr>
        <w:rPr>
          <w:rFonts w:ascii="Arial" w:hAnsi="Arial" w:cs="Arial"/>
          <w:sz w:val="24"/>
        </w:rPr>
      </w:pPr>
    </w:p>
    <w:p w:rsidR="006B66FD" w:rsidRDefault="006B66FD" w:rsidP="005C7A0B">
      <w:pPr>
        <w:jc w:val="right"/>
        <w:rPr>
          <w:rFonts w:cstheme="minorHAnsi"/>
          <w:sz w:val="24"/>
        </w:rPr>
      </w:pPr>
    </w:p>
    <w:p w:rsidR="00F65C67" w:rsidRDefault="00F65C67" w:rsidP="006E109B">
      <w:pPr>
        <w:rPr>
          <w:rFonts w:cstheme="minorHAnsi"/>
          <w:sz w:val="24"/>
        </w:rPr>
      </w:pPr>
    </w:p>
    <w:p w:rsidR="00F65C67" w:rsidRDefault="004B4057" w:rsidP="004B4057">
      <w:pPr>
        <w:rPr>
          <w:rFonts w:cstheme="minorHAnsi"/>
          <w:b/>
          <w:sz w:val="24"/>
        </w:rPr>
      </w:pPr>
      <w:r w:rsidRPr="004B4057">
        <w:rPr>
          <w:rFonts w:cstheme="minorHAnsi"/>
          <w:b/>
          <w:sz w:val="24"/>
        </w:rPr>
        <w:lastRenderedPageBreak/>
        <w:t>Segunda Semana de trabajo</w:t>
      </w:r>
      <w:r>
        <w:rPr>
          <w:rFonts w:cstheme="minorHAnsi"/>
          <w:sz w:val="24"/>
        </w:rPr>
        <w:t xml:space="preserve">                                                   </w:t>
      </w:r>
      <w:r w:rsidRPr="004B4057">
        <w:rPr>
          <w:rFonts w:cstheme="minorHAnsi"/>
          <w:b/>
          <w:sz w:val="24"/>
        </w:rPr>
        <w:t>Del lunes 11 de mayo al viernes 15 de mayo</w:t>
      </w:r>
    </w:p>
    <w:p w:rsidR="00A8606E" w:rsidRDefault="00A8606E" w:rsidP="004B4057">
      <w:pPr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Identifique</w:t>
      </w:r>
    </w:p>
    <w:p w:rsidR="004B4057" w:rsidRDefault="004B4057" w:rsidP="004B4057">
      <w:pPr>
        <w:rPr>
          <w:rFonts w:cstheme="minorHAnsi"/>
          <w:sz w:val="24"/>
        </w:rPr>
      </w:pPr>
      <w:r>
        <w:rPr>
          <w:rFonts w:cstheme="minorHAnsi"/>
          <w:b/>
          <w:sz w:val="24"/>
        </w:rPr>
        <w:t>Pareo</w:t>
      </w:r>
      <w:r w:rsidR="00A8606E">
        <w:rPr>
          <w:rFonts w:cstheme="minorHAnsi"/>
          <w:b/>
          <w:sz w:val="24"/>
        </w:rPr>
        <w:t xml:space="preserve">: </w:t>
      </w:r>
      <w:r w:rsidR="00A8606E">
        <w:rPr>
          <w:rFonts w:cstheme="minorHAnsi"/>
          <w:sz w:val="24"/>
        </w:rPr>
        <w:t xml:space="preserve">En la columna A se describen una serie de características de las capas de la Tierra, en la columna B se encuentran las capas de la Tierra, relacione los números de la columna </w:t>
      </w:r>
      <w:r w:rsidR="00775183">
        <w:rPr>
          <w:rFonts w:cstheme="minorHAnsi"/>
          <w:sz w:val="24"/>
        </w:rPr>
        <w:t>A, con los conceptos</w:t>
      </w:r>
      <w:r w:rsidR="00A8606E">
        <w:rPr>
          <w:rFonts w:cstheme="minorHAnsi"/>
          <w:sz w:val="24"/>
        </w:rPr>
        <w:t xml:space="preserve"> de la columna B, no sobran paréntesis ni se repiten números.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232"/>
        <w:gridCol w:w="4389"/>
      </w:tblGrid>
      <w:tr w:rsidR="00A8606E" w:rsidRPr="00D573EF" w:rsidTr="00D573EF">
        <w:tc>
          <w:tcPr>
            <w:tcW w:w="6232" w:type="dxa"/>
          </w:tcPr>
          <w:p w:rsidR="00A8606E" w:rsidRPr="00D573EF" w:rsidRDefault="00A8606E" w:rsidP="00A8606E">
            <w:pPr>
              <w:jc w:val="center"/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>Columna A</w:t>
            </w:r>
          </w:p>
        </w:tc>
        <w:tc>
          <w:tcPr>
            <w:tcW w:w="4389" w:type="dxa"/>
          </w:tcPr>
          <w:p w:rsidR="00A8606E" w:rsidRPr="00D573EF" w:rsidRDefault="00A8606E" w:rsidP="00A8606E">
            <w:pPr>
              <w:jc w:val="center"/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>Columna B</w:t>
            </w: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8606E" w:rsidP="004B405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89" w:type="dxa"/>
          </w:tcPr>
          <w:p w:rsidR="00A8606E" w:rsidRPr="00D573EF" w:rsidRDefault="00D573EF" w:rsidP="00D573E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              </w:t>
            </w:r>
            <w:r w:rsidR="00775183" w:rsidRPr="00D573EF">
              <w:rPr>
                <w:rFonts w:ascii="Arial" w:hAnsi="Arial" w:cs="Arial"/>
                <w:sz w:val="24"/>
              </w:rPr>
              <w:t>Núcleo</w:t>
            </w: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5206A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1. </w:t>
            </w:r>
            <w:r w:rsidR="00A8606E" w:rsidRPr="00D573EF">
              <w:rPr>
                <w:rFonts w:ascii="Arial" w:hAnsi="Arial" w:cs="Arial"/>
                <w:sz w:val="24"/>
              </w:rPr>
              <w:t>Capa intermedia compuesta por las rocas del manto.</w:t>
            </w:r>
          </w:p>
        </w:tc>
        <w:tc>
          <w:tcPr>
            <w:tcW w:w="4389" w:type="dxa"/>
          </w:tcPr>
          <w:p w:rsidR="00A8606E" w:rsidRPr="00D573EF" w:rsidRDefault="00775183" w:rsidP="00775183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            (      )          (      )</w:t>
            </w: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8606E" w:rsidP="004B405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89" w:type="dxa"/>
          </w:tcPr>
          <w:p w:rsidR="00A8606E" w:rsidRPr="00D573EF" w:rsidRDefault="00A8606E" w:rsidP="004B4057">
            <w:pPr>
              <w:rPr>
                <w:rFonts w:ascii="Arial" w:hAnsi="Arial" w:cs="Arial"/>
                <w:sz w:val="24"/>
              </w:rPr>
            </w:pP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5206A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2. </w:t>
            </w:r>
            <w:r w:rsidR="00A8606E" w:rsidRPr="00D573EF">
              <w:rPr>
                <w:rFonts w:ascii="Arial" w:hAnsi="Arial" w:cs="Arial"/>
                <w:sz w:val="24"/>
              </w:rPr>
              <w:t>Es la capa superficial y delgada de la Geosfera.</w:t>
            </w:r>
          </w:p>
        </w:tc>
        <w:tc>
          <w:tcPr>
            <w:tcW w:w="4389" w:type="dxa"/>
          </w:tcPr>
          <w:p w:rsidR="00A8606E" w:rsidRPr="00D573EF" w:rsidRDefault="00A8606E" w:rsidP="00775183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8606E" w:rsidP="004B405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89" w:type="dxa"/>
          </w:tcPr>
          <w:p w:rsidR="00A8606E" w:rsidRPr="00D573EF" w:rsidRDefault="00D573EF" w:rsidP="00D573E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              </w:t>
            </w:r>
            <w:r w:rsidR="00775183" w:rsidRPr="00D573EF">
              <w:rPr>
                <w:rFonts w:ascii="Arial" w:hAnsi="Arial" w:cs="Arial"/>
                <w:sz w:val="24"/>
              </w:rPr>
              <w:t>Manto</w:t>
            </w: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5206A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3. </w:t>
            </w:r>
            <w:r w:rsidR="00775183" w:rsidRPr="00D573EF">
              <w:rPr>
                <w:rFonts w:ascii="Arial" w:hAnsi="Arial" w:cs="Arial"/>
                <w:sz w:val="24"/>
              </w:rPr>
              <w:t>Formado en su mayor parte por níquel y hierro.</w:t>
            </w:r>
          </w:p>
        </w:tc>
        <w:tc>
          <w:tcPr>
            <w:tcW w:w="4389" w:type="dxa"/>
          </w:tcPr>
          <w:p w:rsidR="00A8606E" w:rsidRPr="00D573EF" w:rsidRDefault="00775183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            (      )          (      )        </w:t>
            </w:r>
          </w:p>
        </w:tc>
      </w:tr>
      <w:tr w:rsidR="00A8606E" w:rsidRPr="00D573EF" w:rsidTr="00D573EF">
        <w:tc>
          <w:tcPr>
            <w:tcW w:w="6232" w:type="dxa"/>
          </w:tcPr>
          <w:p w:rsidR="00A8606E" w:rsidRPr="00D573EF" w:rsidRDefault="00A8606E" w:rsidP="004B405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89" w:type="dxa"/>
          </w:tcPr>
          <w:p w:rsidR="00A8606E" w:rsidRPr="00D573EF" w:rsidRDefault="00A8606E" w:rsidP="004B4057">
            <w:pPr>
              <w:rPr>
                <w:rFonts w:ascii="Arial" w:hAnsi="Arial" w:cs="Arial"/>
                <w:sz w:val="24"/>
              </w:rPr>
            </w:pPr>
          </w:p>
        </w:tc>
      </w:tr>
      <w:tr w:rsidR="00775183" w:rsidRPr="00D573EF" w:rsidTr="00D573EF">
        <w:tc>
          <w:tcPr>
            <w:tcW w:w="6232" w:type="dxa"/>
          </w:tcPr>
          <w:p w:rsidR="00775183" w:rsidRPr="00D573EF" w:rsidRDefault="00A5206A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4. </w:t>
            </w:r>
            <w:r w:rsidR="00775183" w:rsidRPr="00D573EF">
              <w:rPr>
                <w:rFonts w:ascii="Arial" w:hAnsi="Arial" w:cs="Arial"/>
                <w:sz w:val="24"/>
              </w:rPr>
              <w:t>En esta capa se encuentra la astenósfera.</w:t>
            </w:r>
          </w:p>
        </w:tc>
        <w:tc>
          <w:tcPr>
            <w:tcW w:w="4389" w:type="dxa"/>
          </w:tcPr>
          <w:p w:rsidR="00775183" w:rsidRPr="00D573EF" w:rsidRDefault="00775183" w:rsidP="004B4057">
            <w:pPr>
              <w:rPr>
                <w:rFonts w:ascii="Arial" w:hAnsi="Arial" w:cs="Arial"/>
                <w:sz w:val="24"/>
              </w:rPr>
            </w:pPr>
          </w:p>
        </w:tc>
      </w:tr>
      <w:tr w:rsidR="00775183" w:rsidRPr="00D573EF" w:rsidTr="00D573EF">
        <w:tc>
          <w:tcPr>
            <w:tcW w:w="6232" w:type="dxa"/>
          </w:tcPr>
          <w:p w:rsidR="00775183" w:rsidRPr="00D573EF" w:rsidRDefault="00775183" w:rsidP="004B405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89" w:type="dxa"/>
          </w:tcPr>
          <w:p w:rsidR="00775183" w:rsidRPr="00D573EF" w:rsidRDefault="00D573EF" w:rsidP="00D573E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               </w:t>
            </w:r>
            <w:r w:rsidR="00775183" w:rsidRPr="00D573EF">
              <w:rPr>
                <w:rFonts w:ascii="Arial" w:hAnsi="Arial" w:cs="Arial"/>
                <w:sz w:val="24"/>
              </w:rPr>
              <w:t>Litosfera</w:t>
            </w:r>
          </w:p>
        </w:tc>
      </w:tr>
      <w:tr w:rsidR="00775183" w:rsidRPr="00D573EF" w:rsidTr="00D573EF">
        <w:tc>
          <w:tcPr>
            <w:tcW w:w="6232" w:type="dxa"/>
          </w:tcPr>
          <w:p w:rsidR="00775183" w:rsidRPr="00D573EF" w:rsidRDefault="00A5206A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5. </w:t>
            </w:r>
            <w:r w:rsidR="00775183" w:rsidRPr="00D573EF">
              <w:rPr>
                <w:rFonts w:ascii="Arial" w:hAnsi="Arial" w:cs="Arial"/>
                <w:sz w:val="24"/>
              </w:rPr>
              <w:t>Presenta temperaturas muy elevadas.</w:t>
            </w:r>
          </w:p>
        </w:tc>
        <w:tc>
          <w:tcPr>
            <w:tcW w:w="4389" w:type="dxa"/>
          </w:tcPr>
          <w:p w:rsidR="00775183" w:rsidRPr="00D573EF" w:rsidRDefault="00775183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            (      )        </w:t>
            </w:r>
            <w:r w:rsidR="00D573EF">
              <w:rPr>
                <w:rFonts w:ascii="Arial" w:hAnsi="Arial" w:cs="Arial"/>
                <w:sz w:val="24"/>
              </w:rPr>
              <w:t xml:space="preserve"> </w:t>
            </w:r>
            <w:r w:rsidRPr="00D573EF">
              <w:rPr>
                <w:rFonts w:ascii="Arial" w:hAnsi="Arial" w:cs="Arial"/>
                <w:sz w:val="24"/>
              </w:rPr>
              <w:t xml:space="preserve"> (      )    </w:t>
            </w:r>
          </w:p>
        </w:tc>
      </w:tr>
      <w:tr w:rsidR="00775183" w:rsidRPr="00D573EF" w:rsidTr="00D573EF">
        <w:tc>
          <w:tcPr>
            <w:tcW w:w="6232" w:type="dxa"/>
          </w:tcPr>
          <w:p w:rsidR="00775183" w:rsidRPr="00D573EF" w:rsidRDefault="00775183" w:rsidP="004B405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89" w:type="dxa"/>
          </w:tcPr>
          <w:p w:rsidR="00775183" w:rsidRPr="00D573EF" w:rsidRDefault="00775183" w:rsidP="004B4057">
            <w:pPr>
              <w:rPr>
                <w:rFonts w:ascii="Arial" w:hAnsi="Arial" w:cs="Arial"/>
                <w:sz w:val="24"/>
              </w:rPr>
            </w:pPr>
          </w:p>
        </w:tc>
      </w:tr>
      <w:tr w:rsidR="00775183" w:rsidRPr="00D573EF" w:rsidTr="00D573EF">
        <w:tc>
          <w:tcPr>
            <w:tcW w:w="6232" w:type="dxa"/>
          </w:tcPr>
          <w:p w:rsidR="00775183" w:rsidRPr="00D573EF" w:rsidRDefault="00A5206A" w:rsidP="004B4057">
            <w:pPr>
              <w:rPr>
                <w:rFonts w:ascii="Arial" w:hAnsi="Arial" w:cs="Arial"/>
                <w:sz w:val="24"/>
              </w:rPr>
            </w:pPr>
            <w:r w:rsidRPr="00D573EF">
              <w:rPr>
                <w:rFonts w:ascii="Arial" w:hAnsi="Arial" w:cs="Arial"/>
                <w:sz w:val="24"/>
              </w:rPr>
              <w:t xml:space="preserve">6. </w:t>
            </w:r>
            <w:r w:rsidR="00775183" w:rsidRPr="00D573EF">
              <w:rPr>
                <w:rFonts w:ascii="Arial" w:hAnsi="Arial" w:cs="Arial"/>
                <w:sz w:val="24"/>
              </w:rPr>
              <w:t>Está compuesta por los fondos marinos y tierras emergidas.</w:t>
            </w:r>
          </w:p>
        </w:tc>
        <w:tc>
          <w:tcPr>
            <w:tcW w:w="4389" w:type="dxa"/>
          </w:tcPr>
          <w:p w:rsidR="00775183" w:rsidRPr="00D573EF" w:rsidRDefault="00775183" w:rsidP="004B4057">
            <w:pPr>
              <w:rPr>
                <w:rFonts w:ascii="Arial" w:hAnsi="Arial" w:cs="Arial"/>
                <w:sz w:val="24"/>
              </w:rPr>
            </w:pPr>
          </w:p>
        </w:tc>
      </w:tr>
    </w:tbl>
    <w:p w:rsidR="00A8606E" w:rsidRDefault="00A8606E" w:rsidP="004B4057">
      <w:pPr>
        <w:rPr>
          <w:rFonts w:cstheme="minorHAnsi"/>
          <w:sz w:val="24"/>
        </w:rPr>
      </w:pPr>
    </w:p>
    <w:p w:rsidR="00D573EF" w:rsidRPr="00D573EF" w:rsidRDefault="00D573EF" w:rsidP="004B4057">
      <w:pPr>
        <w:rPr>
          <w:rFonts w:ascii="Arial" w:hAnsi="Arial" w:cs="Arial"/>
          <w:sz w:val="24"/>
        </w:rPr>
      </w:pPr>
      <w:r w:rsidRPr="00D573EF">
        <w:rPr>
          <w:rFonts w:ascii="Arial" w:hAnsi="Arial" w:cs="Arial"/>
          <w:sz w:val="24"/>
        </w:rPr>
        <w:t>Comprensión de Lectura.</w:t>
      </w:r>
    </w:p>
    <w:p w:rsidR="00D573EF" w:rsidRPr="00D573EF" w:rsidRDefault="00D573EF" w:rsidP="004B4057">
      <w:pPr>
        <w:rPr>
          <w:rFonts w:ascii="Arial" w:hAnsi="Arial" w:cs="Arial"/>
          <w:sz w:val="24"/>
        </w:rPr>
      </w:pPr>
      <w:r w:rsidRPr="00D573EF">
        <w:rPr>
          <w:rFonts w:ascii="Arial" w:hAnsi="Arial" w:cs="Arial"/>
          <w:sz w:val="24"/>
        </w:rPr>
        <w:t>Realice un breve resumen contemplando los cuadros de la Teoría de la Deriva Continental.</w:t>
      </w:r>
    </w:p>
    <w:tbl>
      <w:tblPr>
        <w:tblStyle w:val="Tablaconcuadrcula"/>
        <w:tblW w:w="0" w:type="auto"/>
        <w:tblInd w:w="1271" w:type="dxa"/>
        <w:tblLook w:val="04A0" w:firstRow="1" w:lastRow="0" w:firstColumn="1" w:lastColumn="0" w:noHBand="0" w:noVBand="1"/>
      </w:tblPr>
      <w:tblGrid>
        <w:gridCol w:w="6379"/>
      </w:tblGrid>
      <w:tr w:rsidR="00D573EF" w:rsidTr="00D573EF">
        <w:tc>
          <w:tcPr>
            <w:tcW w:w="6379" w:type="dxa"/>
          </w:tcPr>
          <w:p w:rsidR="00D573EF" w:rsidRDefault="00D573EF" w:rsidP="00D573EF">
            <w:pPr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Resumen</w:t>
            </w:r>
          </w:p>
        </w:tc>
      </w:tr>
      <w:tr w:rsidR="00D573EF" w:rsidTr="00D573EF">
        <w:tc>
          <w:tcPr>
            <w:tcW w:w="6379" w:type="dxa"/>
          </w:tcPr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  <w:p w:rsidR="00D573EF" w:rsidRDefault="00D573EF" w:rsidP="004B4057">
            <w:pPr>
              <w:rPr>
                <w:rFonts w:cstheme="minorHAnsi"/>
                <w:sz w:val="24"/>
              </w:rPr>
            </w:pPr>
          </w:p>
        </w:tc>
      </w:tr>
    </w:tbl>
    <w:p w:rsidR="00D573EF" w:rsidRDefault="00D573EF" w:rsidP="004B4057">
      <w:pPr>
        <w:rPr>
          <w:rFonts w:cstheme="minorHAnsi"/>
          <w:sz w:val="24"/>
        </w:rPr>
      </w:pPr>
    </w:p>
    <w:p w:rsidR="00D573EF" w:rsidRDefault="00D573EF" w:rsidP="004B4057">
      <w:pPr>
        <w:rPr>
          <w:rFonts w:cstheme="minorHAnsi"/>
          <w:b/>
          <w:sz w:val="24"/>
        </w:rPr>
      </w:pPr>
      <w:r w:rsidRPr="00D573EF">
        <w:rPr>
          <w:rFonts w:cstheme="minorHAnsi"/>
          <w:b/>
          <w:sz w:val="24"/>
        </w:rPr>
        <w:lastRenderedPageBreak/>
        <w:t xml:space="preserve">Tercera Semana                   </w:t>
      </w:r>
      <w:r>
        <w:rPr>
          <w:rFonts w:cstheme="minorHAnsi"/>
          <w:b/>
          <w:sz w:val="24"/>
        </w:rPr>
        <w:t xml:space="preserve">                                                          Del lunes 18 al viernes 22 de mayo</w:t>
      </w:r>
    </w:p>
    <w:p w:rsidR="00D573EF" w:rsidRDefault="00D573EF" w:rsidP="004B4057">
      <w:pPr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Respuesta corta</w:t>
      </w:r>
    </w:p>
    <w:p w:rsidR="00D573EF" w:rsidRDefault="00D573EF" w:rsidP="004B4057">
      <w:pPr>
        <w:rPr>
          <w:rFonts w:cstheme="minorHAnsi"/>
          <w:b/>
          <w:sz w:val="24"/>
        </w:rPr>
      </w:pPr>
    </w:p>
    <w:p w:rsidR="00D573EF" w:rsidRDefault="00D573EF" w:rsidP="00D573EF">
      <w:r>
        <w:t>Escriba el nombre de tres capas de la Tierra.</w:t>
      </w:r>
    </w:p>
    <w:p w:rsidR="00D573EF" w:rsidRDefault="00D573EF" w:rsidP="00D573EF">
      <w:r>
        <w:t>____________________________, ________________________________ y _______________________________</w:t>
      </w:r>
    </w:p>
    <w:p w:rsidR="00D573EF" w:rsidRDefault="00D573EF" w:rsidP="00D573EF">
      <w:r>
        <w:t>Mencione el nombre de los tipos de choques entre bordes de las placas tectónicas</w:t>
      </w:r>
    </w:p>
    <w:p w:rsidR="00D573EF" w:rsidRDefault="00D573EF" w:rsidP="00D573EF">
      <w:r>
        <w:t>______________________________, ___________________________________</w:t>
      </w:r>
    </w:p>
    <w:p w:rsidR="00D573EF" w:rsidRDefault="00D573EF" w:rsidP="00D573EF">
      <w:r>
        <w:t>Escriba el nombre de las tres placas tectónicas más activas que interactúan en Centroamérica.</w:t>
      </w:r>
    </w:p>
    <w:p w:rsidR="00D573EF" w:rsidRDefault="00D573EF" w:rsidP="00D573EF">
      <w:r>
        <w:t>______________________________, ______________________________ y _______________________________</w:t>
      </w:r>
    </w:p>
    <w:p w:rsidR="00D573EF" w:rsidRDefault="00D573EF" w:rsidP="00D573EF">
      <w:r>
        <w:t>Escriba el nombre de la placa tectónica que en Costa Rica se subduce sobre la otra</w:t>
      </w:r>
    </w:p>
    <w:p w:rsidR="00D573EF" w:rsidRDefault="00D573EF" w:rsidP="00D573EF">
      <w:r>
        <w:t xml:space="preserve">________________________________ </w:t>
      </w:r>
    </w:p>
    <w:p w:rsidR="00D573EF" w:rsidRDefault="006E109B" w:rsidP="00D573EF">
      <w:r>
        <w:t>Mencione el nombre de los dos tipos de Placas tectónicas que se encuentran alrededor del planeta</w:t>
      </w:r>
    </w:p>
    <w:p w:rsidR="006E109B" w:rsidRDefault="006E109B" w:rsidP="00D573EF">
      <w:r>
        <w:t>_________________________________ y ________________________________</w:t>
      </w:r>
    </w:p>
    <w:p w:rsidR="00D573EF" w:rsidRDefault="006E109B" w:rsidP="00D573EF">
      <w:r>
        <w:t>Cite el nombre de tres tipos de movimientos que hay entre las Placas tectónicas</w:t>
      </w:r>
    </w:p>
    <w:p w:rsidR="006E109B" w:rsidRDefault="006E109B" w:rsidP="00D573EF">
      <w:r>
        <w:t>_________________________________, ________________________________ y _____________________________</w:t>
      </w:r>
    </w:p>
    <w:p w:rsidR="00D573EF" w:rsidRDefault="00D573EF" w:rsidP="00D573EF">
      <w:r>
        <w:t xml:space="preserve">Tres de los países con terremotos devastadores del cinturón de fuego del pacífico. </w:t>
      </w:r>
    </w:p>
    <w:p w:rsidR="006E109B" w:rsidRDefault="006E109B" w:rsidP="00D573EF">
      <w:r>
        <w:t>_________________________________, ________________________________y _____________________________</w:t>
      </w:r>
    </w:p>
    <w:p w:rsidR="00D573EF" w:rsidRDefault="00D573EF" w:rsidP="00D573EF">
      <w:r>
        <w:t>Indique el nombre de los tres tipos de choques de las fallas tectónicas</w:t>
      </w:r>
    </w:p>
    <w:p w:rsidR="006E109B" w:rsidRDefault="006E109B" w:rsidP="00D573EF">
      <w:r>
        <w:t>________________________________, ________________________________ y _____________________________</w:t>
      </w:r>
    </w:p>
    <w:p w:rsidR="00D573EF" w:rsidRDefault="00D573EF" w:rsidP="00D573EF">
      <w:r>
        <w:t>Escriba el nombre de cuat</w:t>
      </w:r>
      <w:r w:rsidR="006E109B">
        <w:t>ro placas continental que existen alrededor del planeta</w:t>
      </w:r>
    </w:p>
    <w:p w:rsidR="006E109B" w:rsidRDefault="006E109B" w:rsidP="00D573EF">
      <w:r>
        <w:t>_______________________________________, ________________________________________,</w:t>
      </w:r>
    </w:p>
    <w:p w:rsidR="006E109B" w:rsidRDefault="006E109B" w:rsidP="00D573EF">
      <w:r>
        <w:t>________________________________________y __________________________________________</w:t>
      </w:r>
    </w:p>
    <w:p w:rsidR="00D573EF" w:rsidRDefault="00D573EF" w:rsidP="00D573EF">
      <w:r>
        <w:t>Escriba el nombre de tres</w:t>
      </w:r>
      <w:r w:rsidR="006E109B">
        <w:t xml:space="preserve"> placas tectónicas oceánicas que existen en el mundo</w:t>
      </w:r>
    </w:p>
    <w:p w:rsidR="006E109B" w:rsidRDefault="006E109B" w:rsidP="00D573EF">
      <w:r>
        <w:t>________</w:t>
      </w:r>
      <w:r w:rsidR="004768B4">
        <w:t>___________________________, ________________________________ y __________________________</w:t>
      </w:r>
    </w:p>
    <w:p w:rsidR="00D573EF" w:rsidRDefault="00D573EF" w:rsidP="00D573EF">
      <w:r>
        <w:t>Mencione el nombre de 4 partes de un volcán</w:t>
      </w:r>
    </w:p>
    <w:p w:rsidR="004768B4" w:rsidRDefault="004768B4" w:rsidP="00D573EF">
      <w:r>
        <w:t>__________________________________________, _______________________________________</w:t>
      </w:r>
    </w:p>
    <w:p w:rsidR="004768B4" w:rsidRDefault="004768B4" w:rsidP="00D573EF">
      <w:r>
        <w:t>__________________________________________, _______________________________________</w:t>
      </w:r>
    </w:p>
    <w:p w:rsidR="00A8606E" w:rsidRPr="00D573EF" w:rsidRDefault="00A8606E" w:rsidP="004B4057">
      <w:pPr>
        <w:rPr>
          <w:rFonts w:cstheme="minorHAnsi"/>
          <w:b/>
          <w:sz w:val="24"/>
        </w:rPr>
      </w:pPr>
    </w:p>
    <w:p w:rsidR="00D573EF" w:rsidRDefault="00D573EF" w:rsidP="004B4057">
      <w:pPr>
        <w:rPr>
          <w:rFonts w:cstheme="minorHAnsi"/>
          <w:sz w:val="24"/>
        </w:rPr>
      </w:pPr>
    </w:p>
    <w:p w:rsidR="00A8606E" w:rsidRDefault="00A8606E" w:rsidP="004B4057">
      <w:pPr>
        <w:rPr>
          <w:rFonts w:cstheme="minorHAnsi"/>
          <w:sz w:val="24"/>
        </w:rPr>
      </w:pPr>
    </w:p>
    <w:p w:rsidR="00D573EF" w:rsidRDefault="00D573EF" w:rsidP="004B4057">
      <w:pPr>
        <w:rPr>
          <w:rFonts w:cstheme="minorHAnsi"/>
          <w:sz w:val="24"/>
        </w:rPr>
      </w:pPr>
    </w:p>
    <w:p w:rsidR="00D573EF" w:rsidRDefault="00D573EF" w:rsidP="004B4057">
      <w:pPr>
        <w:rPr>
          <w:rFonts w:cstheme="minorHAnsi"/>
          <w:sz w:val="24"/>
        </w:rPr>
      </w:pPr>
    </w:p>
    <w:p w:rsidR="00D573EF" w:rsidRPr="004768B4" w:rsidRDefault="004768B4" w:rsidP="004B4057">
      <w:pPr>
        <w:rPr>
          <w:rFonts w:ascii="Arial" w:hAnsi="Arial" w:cs="Arial"/>
          <w:b/>
          <w:sz w:val="24"/>
        </w:rPr>
      </w:pPr>
      <w:r w:rsidRPr="004768B4">
        <w:rPr>
          <w:rFonts w:ascii="Arial" w:hAnsi="Arial" w:cs="Arial"/>
          <w:b/>
          <w:sz w:val="24"/>
        </w:rPr>
        <w:lastRenderedPageBreak/>
        <w:t xml:space="preserve">Carta Semana                                                          </w:t>
      </w:r>
      <w:r>
        <w:rPr>
          <w:rFonts w:ascii="Arial" w:hAnsi="Arial" w:cs="Arial"/>
          <w:b/>
          <w:sz w:val="24"/>
        </w:rPr>
        <w:t xml:space="preserve">                             </w:t>
      </w:r>
      <w:r w:rsidRPr="004768B4">
        <w:rPr>
          <w:rFonts w:ascii="Arial" w:hAnsi="Arial" w:cs="Arial"/>
          <w:b/>
          <w:sz w:val="24"/>
        </w:rPr>
        <w:t xml:space="preserve">Del lunes 25 al 29 de mayo </w:t>
      </w:r>
    </w:p>
    <w:p w:rsidR="004768B4" w:rsidRPr="004768B4" w:rsidRDefault="004768B4" w:rsidP="004B4057">
      <w:pPr>
        <w:rPr>
          <w:rFonts w:ascii="Arial" w:hAnsi="Arial" w:cs="Arial"/>
          <w:b/>
          <w:sz w:val="24"/>
        </w:rPr>
      </w:pPr>
      <w:r w:rsidRPr="004768B4">
        <w:rPr>
          <w:rFonts w:ascii="Arial" w:hAnsi="Arial" w:cs="Arial"/>
          <w:b/>
          <w:sz w:val="24"/>
        </w:rPr>
        <w:t>Análisis: Explique las siguientes incógnitas</w:t>
      </w:r>
    </w:p>
    <w:p w:rsidR="004768B4" w:rsidRPr="004768B4" w:rsidRDefault="004768B4" w:rsidP="004B4057">
      <w:pPr>
        <w:rPr>
          <w:rFonts w:ascii="Arial" w:hAnsi="Arial" w:cs="Arial"/>
          <w:b/>
          <w:sz w:val="24"/>
        </w:rPr>
      </w:pPr>
    </w:p>
    <w:p w:rsidR="004768B4" w:rsidRPr="004768B4" w:rsidRDefault="004768B4" w:rsidP="004B4057">
      <w:pPr>
        <w:rPr>
          <w:rFonts w:ascii="Arial" w:hAnsi="Arial" w:cs="Arial"/>
          <w:sz w:val="24"/>
        </w:rPr>
      </w:pPr>
      <w:r w:rsidRPr="004768B4">
        <w:rPr>
          <w:rFonts w:ascii="Arial" w:hAnsi="Arial" w:cs="Arial"/>
          <w:sz w:val="24"/>
        </w:rPr>
        <w:t>A qué se le conoce cómo proceso de subducción</w:t>
      </w:r>
      <w:r>
        <w:rPr>
          <w:rFonts w:ascii="Arial" w:hAnsi="Arial" w:cs="Arial"/>
          <w:sz w:val="24"/>
        </w:rPr>
        <w:t>.</w:t>
      </w:r>
    </w:p>
    <w:p w:rsidR="004768B4" w:rsidRPr="004768B4" w:rsidRDefault="004768B4" w:rsidP="004B4057">
      <w:pPr>
        <w:rPr>
          <w:rFonts w:ascii="Arial" w:hAnsi="Arial" w:cs="Arial"/>
          <w:sz w:val="24"/>
        </w:rPr>
      </w:pPr>
    </w:p>
    <w:p w:rsidR="004768B4" w:rsidRPr="004768B4" w:rsidRDefault="004768B4" w:rsidP="004B4057">
      <w:pPr>
        <w:rPr>
          <w:rFonts w:ascii="Arial" w:hAnsi="Arial" w:cs="Arial"/>
          <w:sz w:val="24"/>
        </w:rPr>
      </w:pPr>
    </w:p>
    <w:p w:rsidR="004768B4" w:rsidRPr="004768B4" w:rsidRDefault="004768B4" w:rsidP="004B4057">
      <w:pPr>
        <w:rPr>
          <w:rFonts w:ascii="Arial" w:hAnsi="Arial" w:cs="Arial"/>
          <w:sz w:val="24"/>
        </w:rPr>
      </w:pPr>
    </w:p>
    <w:p w:rsidR="004768B4" w:rsidRPr="004768B4" w:rsidRDefault="004768B4" w:rsidP="004B4057">
      <w:pPr>
        <w:rPr>
          <w:rFonts w:ascii="Arial" w:hAnsi="Arial" w:cs="Arial"/>
          <w:sz w:val="24"/>
        </w:rPr>
      </w:pPr>
      <w:r w:rsidRPr="004768B4">
        <w:rPr>
          <w:rFonts w:ascii="Arial" w:hAnsi="Arial" w:cs="Arial"/>
          <w:sz w:val="24"/>
        </w:rPr>
        <w:t>Explique cómo se ocasiona un movimiento divergente entre placas tectónicas</w:t>
      </w:r>
      <w:r>
        <w:rPr>
          <w:rFonts w:ascii="Arial" w:hAnsi="Arial" w:cs="Arial"/>
          <w:sz w:val="24"/>
        </w:rPr>
        <w:t>.</w:t>
      </w:r>
    </w:p>
    <w:p w:rsidR="004768B4" w:rsidRPr="004768B4" w:rsidRDefault="004768B4" w:rsidP="004B4057">
      <w:pPr>
        <w:rPr>
          <w:rFonts w:ascii="Arial" w:hAnsi="Arial" w:cs="Arial"/>
          <w:sz w:val="24"/>
        </w:rPr>
      </w:pPr>
    </w:p>
    <w:p w:rsidR="004768B4" w:rsidRPr="004768B4" w:rsidRDefault="004768B4" w:rsidP="004B4057">
      <w:pPr>
        <w:rPr>
          <w:rFonts w:ascii="Arial" w:hAnsi="Arial" w:cs="Arial"/>
          <w:b/>
          <w:sz w:val="24"/>
        </w:rPr>
      </w:pPr>
    </w:p>
    <w:p w:rsidR="004768B4" w:rsidRPr="004768B4" w:rsidRDefault="004768B4" w:rsidP="004B4057">
      <w:pPr>
        <w:rPr>
          <w:rFonts w:ascii="Arial" w:hAnsi="Arial" w:cs="Arial"/>
          <w:b/>
          <w:sz w:val="24"/>
        </w:rPr>
      </w:pPr>
    </w:p>
    <w:p w:rsidR="00A8606E" w:rsidRPr="004768B4" w:rsidRDefault="004768B4" w:rsidP="004B4057">
      <w:pPr>
        <w:rPr>
          <w:rFonts w:ascii="Arial" w:hAnsi="Arial" w:cs="Arial"/>
          <w:sz w:val="24"/>
        </w:rPr>
      </w:pPr>
      <w:r w:rsidRPr="004768B4">
        <w:rPr>
          <w:rFonts w:ascii="Arial" w:hAnsi="Arial" w:cs="Arial"/>
          <w:sz w:val="24"/>
        </w:rPr>
        <w:t>Explique con sus palabras de qué se trata la teoría de la Tectónica de Placas</w:t>
      </w:r>
      <w:r>
        <w:rPr>
          <w:rFonts w:ascii="Arial" w:hAnsi="Arial" w:cs="Arial"/>
          <w:sz w:val="24"/>
        </w:rPr>
        <w:t>.</w:t>
      </w:r>
    </w:p>
    <w:p w:rsidR="004B4057" w:rsidRDefault="004B4057" w:rsidP="004B4057">
      <w:pPr>
        <w:rPr>
          <w:rFonts w:cstheme="minorHAnsi"/>
          <w:sz w:val="24"/>
        </w:rPr>
      </w:pPr>
    </w:p>
    <w:p w:rsidR="00A8606E" w:rsidRDefault="00A8606E" w:rsidP="00F65C67">
      <w:pPr>
        <w:rPr>
          <w:rFonts w:cstheme="minorHAnsi"/>
          <w:sz w:val="24"/>
        </w:rPr>
      </w:pPr>
    </w:p>
    <w:p w:rsidR="00A8606E" w:rsidRDefault="00A8606E" w:rsidP="00F65C67">
      <w:pPr>
        <w:rPr>
          <w:rFonts w:cstheme="minorHAnsi"/>
          <w:sz w:val="24"/>
        </w:rPr>
      </w:pPr>
    </w:p>
    <w:p w:rsidR="004768B4" w:rsidRDefault="004768B4" w:rsidP="00F65C67">
      <w:pPr>
        <w:rPr>
          <w:rFonts w:cstheme="minorHAnsi"/>
          <w:sz w:val="24"/>
        </w:rPr>
      </w:pPr>
    </w:p>
    <w:p w:rsidR="00F65C67" w:rsidRPr="00E502D2" w:rsidRDefault="00F65C67" w:rsidP="00F65C67">
      <w:pPr>
        <w:rPr>
          <w:rFonts w:ascii="Arial" w:hAnsi="Arial" w:cs="Arial"/>
          <w:sz w:val="24"/>
        </w:rPr>
      </w:pPr>
      <w:r w:rsidRPr="00E502D2">
        <w:rPr>
          <w:rFonts w:ascii="Arial" w:hAnsi="Arial" w:cs="Arial"/>
          <w:sz w:val="24"/>
        </w:rPr>
        <w:t xml:space="preserve">Observe el siguiente croquis </w:t>
      </w:r>
      <w:r w:rsidR="004B4057" w:rsidRPr="00E502D2">
        <w:rPr>
          <w:rFonts w:ascii="Arial" w:hAnsi="Arial" w:cs="Arial"/>
          <w:sz w:val="24"/>
        </w:rPr>
        <w:t>de Costa Rica y Anote tres consecuencias que pueden surgir debido a la ubicación geográfica en el que se encuentra nuestro país.</w:t>
      </w:r>
    </w:p>
    <w:p w:rsidR="00F65C67" w:rsidRPr="004768B4" w:rsidRDefault="004768B4" w:rsidP="004768B4">
      <w:pPr>
        <w:pStyle w:val="Prrafodelista"/>
        <w:numPr>
          <w:ilvl w:val="0"/>
          <w:numId w:val="8"/>
        </w:numPr>
        <w:rPr>
          <w:rFonts w:cstheme="minorHAnsi"/>
          <w:sz w:val="2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714560" behindDoc="0" locked="0" layoutInCell="1" allowOverlap="1" wp14:anchorId="55B498FE" wp14:editId="0C5E1DFF">
            <wp:simplePos x="0" y="0"/>
            <wp:positionH relativeFrom="margin">
              <wp:posOffset>-54610</wp:posOffset>
            </wp:positionH>
            <wp:positionV relativeFrom="margin">
              <wp:posOffset>5201920</wp:posOffset>
            </wp:positionV>
            <wp:extent cx="2609850" cy="2724150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89" t="21833" r="41727" b="30986"/>
                    <a:stretch/>
                  </pic:blipFill>
                  <pic:spPr bwMode="auto">
                    <a:xfrm>
                      <a:off x="0" y="0"/>
                      <a:ext cx="2609850" cy="2724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sz w:val="24"/>
        </w:rPr>
        <w:t>_______________________________________________</w:t>
      </w:r>
    </w:p>
    <w:p w:rsidR="004768B4" w:rsidRDefault="004768B4" w:rsidP="00F65C67">
      <w:pPr>
        <w:rPr>
          <w:rFonts w:cstheme="minorHAnsi"/>
          <w:sz w:val="24"/>
        </w:rPr>
      </w:pPr>
      <w:r>
        <w:rPr>
          <w:rFonts w:cstheme="minorHAnsi"/>
          <w:sz w:val="24"/>
        </w:rPr>
        <w:t>_____________________________________________________</w:t>
      </w:r>
    </w:p>
    <w:p w:rsidR="004768B4" w:rsidRDefault="004768B4" w:rsidP="004768B4">
      <w:pPr>
        <w:rPr>
          <w:rFonts w:cstheme="minorHAnsi"/>
          <w:sz w:val="24"/>
        </w:rPr>
      </w:pPr>
      <w:r>
        <w:rPr>
          <w:rFonts w:cstheme="minorHAnsi"/>
          <w:sz w:val="24"/>
        </w:rPr>
        <w:t>_____________________________________________________</w:t>
      </w:r>
    </w:p>
    <w:p w:rsidR="00E502D2" w:rsidRDefault="004768B4" w:rsidP="004768B4">
      <w:pPr>
        <w:pStyle w:val="Prrafodelista"/>
        <w:numPr>
          <w:ilvl w:val="0"/>
          <w:numId w:val="8"/>
        </w:numPr>
        <w:rPr>
          <w:rFonts w:cstheme="minorHAnsi"/>
          <w:sz w:val="24"/>
        </w:rPr>
      </w:pPr>
      <w:r>
        <w:rPr>
          <w:rFonts w:cstheme="minorHAnsi"/>
          <w:sz w:val="24"/>
        </w:rPr>
        <w:t>_______________________________________________</w:t>
      </w:r>
    </w:p>
    <w:p w:rsidR="00E502D2" w:rsidRDefault="00E502D2" w:rsidP="00E502D2">
      <w:pPr>
        <w:rPr>
          <w:lang w:val="es-CR"/>
        </w:rPr>
      </w:pPr>
      <w:r>
        <w:rPr>
          <w:lang w:val="es-CR"/>
        </w:rPr>
        <w:t>__________________________________________________________</w:t>
      </w:r>
    </w:p>
    <w:p w:rsidR="00E502D2" w:rsidRDefault="00E502D2" w:rsidP="00E502D2">
      <w:pPr>
        <w:rPr>
          <w:lang w:val="es-CR"/>
        </w:rPr>
      </w:pPr>
      <w:r>
        <w:rPr>
          <w:lang w:val="es-CR"/>
        </w:rPr>
        <w:t>__________________________________________________________</w:t>
      </w:r>
    </w:p>
    <w:p w:rsidR="00E502D2" w:rsidRDefault="00E502D2" w:rsidP="00E502D2">
      <w:pPr>
        <w:pStyle w:val="Prrafodelista"/>
        <w:numPr>
          <w:ilvl w:val="0"/>
          <w:numId w:val="8"/>
        </w:numPr>
      </w:pPr>
      <w:r>
        <w:t>___________________________________________________</w:t>
      </w:r>
    </w:p>
    <w:p w:rsidR="00E502D2" w:rsidRDefault="00E502D2" w:rsidP="00E502D2">
      <w:pPr>
        <w:rPr>
          <w:lang w:val="es-CR"/>
        </w:rPr>
      </w:pPr>
      <w:r>
        <w:rPr>
          <w:lang w:val="es-CR"/>
        </w:rPr>
        <w:t>__________________________________________________________</w:t>
      </w:r>
    </w:p>
    <w:p w:rsidR="00F65C67" w:rsidRPr="00E502D2" w:rsidRDefault="00E502D2" w:rsidP="00E502D2">
      <w:pPr>
        <w:rPr>
          <w:lang w:val="es-CR"/>
        </w:rPr>
      </w:pPr>
      <w:r>
        <w:rPr>
          <w:lang w:val="es-CR"/>
        </w:rPr>
        <w:t>__________________________________________________________</w:t>
      </w:r>
    </w:p>
    <w:sectPr w:rsidR="00F65C67" w:rsidRPr="00E502D2" w:rsidSect="00012C2F">
      <w:footerReference w:type="default" r:id="rId34"/>
      <w:pgSz w:w="12240" w:h="15840"/>
      <w:pgMar w:top="568" w:right="758" w:bottom="567" w:left="851" w:header="708" w:footer="2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C8E" w:rsidRDefault="00827C8E" w:rsidP="00072AB2">
      <w:pPr>
        <w:spacing w:after="0" w:line="240" w:lineRule="auto"/>
      </w:pPr>
      <w:r>
        <w:separator/>
      </w:r>
    </w:p>
  </w:endnote>
  <w:endnote w:type="continuationSeparator" w:id="0">
    <w:p w:rsidR="00827C8E" w:rsidRDefault="00827C8E" w:rsidP="00072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1463657"/>
      <w:docPartObj>
        <w:docPartGallery w:val="Page Numbers (Bottom of Page)"/>
        <w:docPartUnique/>
      </w:docPartObj>
    </w:sdtPr>
    <w:sdtEndPr/>
    <w:sdtContent>
      <w:p w:rsidR="00072AB2" w:rsidRDefault="00072AB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78C">
          <w:rPr>
            <w:noProof/>
          </w:rPr>
          <w:t>3</w:t>
        </w:r>
        <w:r>
          <w:fldChar w:fldCharType="end"/>
        </w:r>
      </w:p>
    </w:sdtContent>
  </w:sdt>
  <w:p w:rsidR="00072AB2" w:rsidRDefault="00072A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C8E" w:rsidRDefault="00827C8E" w:rsidP="00072AB2">
      <w:pPr>
        <w:spacing w:after="0" w:line="240" w:lineRule="auto"/>
      </w:pPr>
      <w:r>
        <w:separator/>
      </w:r>
    </w:p>
  </w:footnote>
  <w:footnote w:type="continuationSeparator" w:id="0">
    <w:p w:rsidR="00827C8E" w:rsidRDefault="00827C8E" w:rsidP="00072A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866F1"/>
    <w:multiLevelType w:val="hybridMultilevel"/>
    <w:tmpl w:val="CCE065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F6352"/>
    <w:multiLevelType w:val="hybridMultilevel"/>
    <w:tmpl w:val="FF16A526"/>
    <w:lvl w:ilvl="0" w:tplc="74F0938C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E0719"/>
    <w:multiLevelType w:val="hybridMultilevel"/>
    <w:tmpl w:val="162C14AE"/>
    <w:lvl w:ilvl="0" w:tplc="773A8668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1F730D"/>
    <w:multiLevelType w:val="hybridMultilevel"/>
    <w:tmpl w:val="1EFC1D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A60C69"/>
    <w:multiLevelType w:val="hybridMultilevel"/>
    <w:tmpl w:val="86AAAF6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593EF0"/>
    <w:multiLevelType w:val="hybridMultilevel"/>
    <w:tmpl w:val="5B0C64CC"/>
    <w:lvl w:ilvl="0" w:tplc="877034E4">
      <w:start w:val="1"/>
      <w:numFmt w:val="bullet"/>
      <w:lvlText w:val="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C477178"/>
    <w:multiLevelType w:val="hybridMultilevel"/>
    <w:tmpl w:val="C204B0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89566D"/>
    <w:multiLevelType w:val="multilevel"/>
    <w:tmpl w:val="2AAA31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33E"/>
    <w:rsid w:val="00012C2F"/>
    <w:rsid w:val="00051C3D"/>
    <w:rsid w:val="00072AB2"/>
    <w:rsid w:val="000B18F4"/>
    <w:rsid w:val="000C4F8E"/>
    <w:rsid w:val="000D3174"/>
    <w:rsid w:val="000E109D"/>
    <w:rsid w:val="00103971"/>
    <w:rsid w:val="00150855"/>
    <w:rsid w:val="001B4D57"/>
    <w:rsid w:val="00210CF4"/>
    <w:rsid w:val="0021315D"/>
    <w:rsid w:val="002621F1"/>
    <w:rsid w:val="00264878"/>
    <w:rsid w:val="002B228C"/>
    <w:rsid w:val="002D6DCF"/>
    <w:rsid w:val="00330130"/>
    <w:rsid w:val="00353E35"/>
    <w:rsid w:val="003859A9"/>
    <w:rsid w:val="00387BCB"/>
    <w:rsid w:val="003E71DD"/>
    <w:rsid w:val="004768B4"/>
    <w:rsid w:val="004B4057"/>
    <w:rsid w:val="004C013E"/>
    <w:rsid w:val="004E5D81"/>
    <w:rsid w:val="00556963"/>
    <w:rsid w:val="005623B6"/>
    <w:rsid w:val="0059778C"/>
    <w:rsid w:val="005B3C12"/>
    <w:rsid w:val="005C7A0B"/>
    <w:rsid w:val="005D16C6"/>
    <w:rsid w:val="005D5797"/>
    <w:rsid w:val="005D5C51"/>
    <w:rsid w:val="005E1BA3"/>
    <w:rsid w:val="005F079A"/>
    <w:rsid w:val="00622AA6"/>
    <w:rsid w:val="006273E7"/>
    <w:rsid w:val="0063365D"/>
    <w:rsid w:val="00635E66"/>
    <w:rsid w:val="00683718"/>
    <w:rsid w:val="0068560E"/>
    <w:rsid w:val="006A001D"/>
    <w:rsid w:val="006B66FD"/>
    <w:rsid w:val="006E109B"/>
    <w:rsid w:val="006E6976"/>
    <w:rsid w:val="006F725D"/>
    <w:rsid w:val="00752ACF"/>
    <w:rsid w:val="00772374"/>
    <w:rsid w:val="00775183"/>
    <w:rsid w:val="007A111E"/>
    <w:rsid w:val="007A6079"/>
    <w:rsid w:val="00827A53"/>
    <w:rsid w:val="00827C8E"/>
    <w:rsid w:val="008354C2"/>
    <w:rsid w:val="00845316"/>
    <w:rsid w:val="00877826"/>
    <w:rsid w:val="008E5C68"/>
    <w:rsid w:val="009279DB"/>
    <w:rsid w:val="009661CA"/>
    <w:rsid w:val="00A02845"/>
    <w:rsid w:val="00A039E1"/>
    <w:rsid w:val="00A13A2B"/>
    <w:rsid w:val="00A400A6"/>
    <w:rsid w:val="00A5046A"/>
    <w:rsid w:val="00A506C6"/>
    <w:rsid w:val="00A5206A"/>
    <w:rsid w:val="00A56DD1"/>
    <w:rsid w:val="00A8606E"/>
    <w:rsid w:val="00AA53F8"/>
    <w:rsid w:val="00AB0C8B"/>
    <w:rsid w:val="00B8536A"/>
    <w:rsid w:val="00BF143F"/>
    <w:rsid w:val="00C54AD8"/>
    <w:rsid w:val="00C718D5"/>
    <w:rsid w:val="00CB2319"/>
    <w:rsid w:val="00D33515"/>
    <w:rsid w:val="00D367E7"/>
    <w:rsid w:val="00D573EF"/>
    <w:rsid w:val="00DD0D40"/>
    <w:rsid w:val="00E502D2"/>
    <w:rsid w:val="00E643DF"/>
    <w:rsid w:val="00E85FB4"/>
    <w:rsid w:val="00EA0628"/>
    <w:rsid w:val="00EA7F52"/>
    <w:rsid w:val="00ED12A7"/>
    <w:rsid w:val="00EE5269"/>
    <w:rsid w:val="00F62479"/>
    <w:rsid w:val="00F65C67"/>
    <w:rsid w:val="00FF6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EC270"/>
  <w15:chartTrackingRefBased/>
  <w15:docId w15:val="{FB812007-3E75-4A75-90FA-55A98BF67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3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0C8B"/>
    <w:pPr>
      <w:spacing w:after="200" w:line="276" w:lineRule="auto"/>
      <w:ind w:left="720"/>
      <w:contextualSpacing/>
    </w:pPr>
    <w:rPr>
      <w:lang w:val="es-CR"/>
    </w:rPr>
  </w:style>
  <w:style w:type="paragraph" w:styleId="Encabezado">
    <w:name w:val="header"/>
    <w:basedOn w:val="Normal"/>
    <w:link w:val="EncabezadoCar"/>
    <w:uiPriority w:val="99"/>
    <w:unhideWhenUsed/>
    <w:rsid w:val="00072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2AB2"/>
  </w:style>
  <w:style w:type="paragraph" w:styleId="Piedepgina">
    <w:name w:val="footer"/>
    <w:basedOn w:val="Normal"/>
    <w:link w:val="PiedepginaCar"/>
    <w:uiPriority w:val="99"/>
    <w:unhideWhenUsed/>
    <w:rsid w:val="00072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2AB2"/>
  </w:style>
  <w:style w:type="table" w:styleId="Tablaconcuadrcula">
    <w:name w:val="Table Grid"/>
    <w:basedOn w:val="Tablanormal"/>
    <w:rsid w:val="00635E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C013E"/>
    <w:pPr>
      <w:spacing w:after="0" w:line="240" w:lineRule="auto"/>
    </w:pPr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gif"/><Relationship Id="rId26" Type="http://schemas.microsoft.com/office/2007/relationships/hdphoto" Target="media/hdphoto5.wdp"/><Relationship Id="rId39" Type="http://schemas.openxmlformats.org/officeDocument/2006/relationships/customXml" Target="../customXml/item3.xml"/><Relationship Id="rId21" Type="http://schemas.openxmlformats.org/officeDocument/2006/relationships/image" Target="http://infogeologia.files.wordpress.com/2013/10/tecto-1.png" TargetMode="External"/><Relationship Id="rId34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microsoft.com/office/2007/relationships/hdphoto" Target="media/hdphoto3.wdp"/><Relationship Id="rId17" Type="http://schemas.openxmlformats.org/officeDocument/2006/relationships/image" Target="media/image8.gif"/><Relationship Id="rId25" Type="http://schemas.openxmlformats.org/officeDocument/2006/relationships/image" Target="media/image14.png"/><Relationship Id="rId33" Type="http://schemas.openxmlformats.org/officeDocument/2006/relationships/image" Target="media/image21.png"/><Relationship Id="rId38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image" Target="media/image7.gif"/><Relationship Id="rId20" Type="http://schemas.openxmlformats.org/officeDocument/2006/relationships/image" Target="media/image11.png"/><Relationship Id="rId29" Type="http://schemas.openxmlformats.org/officeDocument/2006/relationships/image" Target="media/image1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microsoft.com/office/2007/relationships/hdphoto" Target="media/hdphoto4.wdp"/><Relationship Id="rId32" Type="http://schemas.openxmlformats.org/officeDocument/2006/relationships/image" Target="media/image20.jpeg"/><Relationship Id="rId37" Type="http://schemas.openxmlformats.org/officeDocument/2006/relationships/customXml" Target="../customXml/item1.xml"/><Relationship Id="rId5" Type="http://schemas.openxmlformats.org/officeDocument/2006/relationships/footnotes" Target="footnotes.xml"/><Relationship Id="rId15" Type="http://schemas.openxmlformats.org/officeDocument/2006/relationships/image" Target="media/image6.gif"/><Relationship Id="rId23" Type="http://schemas.openxmlformats.org/officeDocument/2006/relationships/image" Target="media/image13.png"/><Relationship Id="rId28" Type="http://schemas.openxmlformats.org/officeDocument/2006/relationships/image" Target="media/image16.png"/><Relationship Id="rId36" Type="http://schemas.openxmlformats.org/officeDocument/2006/relationships/theme" Target="theme/theme1.xml"/><Relationship Id="rId10" Type="http://schemas.microsoft.com/office/2007/relationships/hdphoto" Target="media/hdphoto2.wdp"/><Relationship Id="rId19" Type="http://schemas.openxmlformats.org/officeDocument/2006/relationships/image" Target="media/image10.gif"/><Relationship Id="rId31" Type="http://schemas.openxmlformats.org/officeDocument/2006/relationships/image" Target="media/image19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2.jpeg"/><Relationship Id="rId27" Type="http://schemas.openxmlformats.org/officeDocument/2006/relationships/image" Target="media/image15.png"/><Relationship Id="rId30" Type="http://schemas.openxmlformats.org/officeDocument/2006/relationships/image" Target="media/image18.jpeg"/><Relationship Id="rId35" Type="http://schemas.openxmlformats.org/officeDocument/2006/relationships/fontTable" Target="fontTable.xml"/><Relationship Id="rId8" Type="http://schemas.microsoft.com/office/2007/relationships/hdphoto" Target="media/hdphoto1.wdp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BE2D82-0E0B-4465-89F9-5DE2D7E3A6CE}"/>
</file>

<file path=customXml/itemProps2.xml><?xml version="1.0" encoding="utf-8"?>
<ds:datastoreItem xmlns:ds="http://schemas.openxmlformats.org/officeDocument/2006/customXml" ds:itemID="{0C1540DA-45A4-455B-B9AD-BAE0C162136E}"/>
</file>

<file path=customXml/itemProps3.xml><?xml version="1.0" encoding="utf-8"?>
<ds:datastoreItem xmlns:ds="http://schemas.openxmlformats.org/officeDocument/2006/customXml" ds:itemID="{841DE448-2DC5-4774-B1F2-9DB794F719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2246</Words>
  <Characters>12355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Angulo</dc:creator>
  <cp:keywords/>
  <dc:description/>
  <cp:lastModifiedBy>Administrador</cp:lastModifiedBy>
  <cp:revision>3</cp:revision>
  <cp:lastPrinted>2020-03-04T20:02:00Z</cp:lastPrinted>
  <dcterms:created xsi:type="dcterms:W3CDTF">2020-04-30T00:06:00Z</dcterms:created>
  <dcterms:modified xsi:type="dcterms:W3CDTF">2020-04-30T00:49:00Z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